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6B" w:rsidRPr="00DF581F" w:rsidRDefault="00DA6F98" w:rsidP="002F4CD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581F">
        <w:rPr>
          <w:rFonts w:ascii="Times New Roman" w:hAnsi="Times New Roman" w:cs="Times New Roman"/>
          <w:b/>
          <w:sz w:val="23"/>
          <w:szCs w:val="23"/>
        </w:rPr>
        <w:t>LEI N° 3160, DE 27 DE ABRIL DE 2000.</w:t>
      </w:r>
    </w:p>
    <w:p w:rsidR="00992F6C" w:rsidRPr="00DF581F" w:rsidRDefault="00992F6C" w:rsidP="002F4CD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A6F98" w:rsidRPr="00DF581F" w:rsidRDefault="00DA6F98" w:rsidP="002F4CD1">
      <w:pPr>
        <w:spacing w:after="0"/>
        <w:ind w:left="4956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>Dispõe</w:t>
      </w:r>
      <w:r w:rsidR="006E6726" w:rsidRPr="00DF581F">
        <w:rPr>
          <w:rFonts w:ascii="Times New Roman" w:hAnsi="Times New Roman" w:cs="Times New Roman"/>
          <w:sz w:val="23"/>
          <w:szCs w:val="23"/>
        </w:rPr>
        <w:t xml:space="preserve"> sobre feriados municipais e dá </w:t>
      </w:r>
      <w:r w:rsidRPr="00DF581F">
        <w:rPr>
          <w:rFonts w:ascii="Times New Roman" w:hAnsi="Times New Roman" w:cs="Times New Roman"/>
          <w:sz w:val="23"/>
          <w:szCs w:val="23"/>
        </w:rPr>
        <w:t>outras providências.</w:t>
      </w:r>
    </w:p>
    <w:p w:rsidR="00992F6C" w:rsidRPr="00DF581F" w:rsidRDefault="00992F6C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A6F98" w:rsidRPr="00DF581F" w:rsidRDefault="005C2364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="00DA6F98" w:rsidRPr="00DF581F">
        <w:rPr>
          <w:rFonts w:ascii="Times New Roman" w:hAnsi="Times New Roman" w:cs="Times New Roman"/>
          <w:sz w:val="23"/>
          <w:szCs w:val="23"/>
        </w:rPr>
        <w:t>A CÂMARA MUNICIPAL DE FORMIGA APROVOU E EU SANCIONO A SEGUINTE LEI:</w:t>
      </w:r>
    </w:p>
    <w:p w:rsidR="00992F6C" w:rsidRPr="00DF581F" w:rsidRDefault="00992F6C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A6F98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Pr="00DF581F">
        <w:rPr>
          <w:rFonts w:ascii="Times New Roman" w:hAnsi="Times New Roman" w:cs="Times New Roman"/>
          <w:b/>
          <w:sz w:val="23"/>
          <w:szCs w:val="23"/>
        </w:rPr>
        <w:t>Art</w:t>
      </w:r>
      <w:r w:rsidR="00DA6F98" w:rsidRPr="00DF581F">
        <w:rPr>
          <w:rFonts w:ascii="Times New Roman" w:hAnsi="Times New Roman" w:cs="Times New Roman"/>
          <w:b/>
          <w:sz w:val="23"/>
          <w:szCs w:val="23"/>
        </w:rPr>
        <w:t>. 1°</w:t>
      </w:r>
      <w:r w:rsidR="00DA6F98" w:rsidRPr="00DF581F">
        <w:rPr>
          <w:rFonts w:ascii="Times New Roman" w:hAnsi="Times New Roman" w:cs="Times New Roman"/>
          <w:sz w:val="23"/>
          <w:szCs w:val="23"/>
        </w:rPr>
        <w:t xml:space="preserve"> São Feriados Municipais em Formiga:</w:t>
      </w:r>
    </w:p>
    <w:p w:rsidR="00DA6F98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  <w:t xml:space="preserve">I – </w:t>
      </w:r>
      <w:r w:rsidRPr="00DF581F">
        <w:rPr>
          <w:rFonts w:ascii="Times New Roman" w:hAnsi="Times New Roman" w:cs="Times New Roman"/>
          <w:b/>
          <w:sz w:val="23"/>
          <w:szCs w:val="23"/>
        </w:rPr>
        <w:t>06 de jun</w:t>
      </w:r>
      <w:r w:rsidR="00DA6F98" w:rsidRPr="00DF581F">
        <w:rPr>
          <w:rFonts w:ascii="Times New Roman" w:hAnsi="Times New Roman" w:cs="Times New Roman"/>
          <w:b/>
          <w:sz w:val="23"/>
          <w:szCs w:val="23"/>
        </w:rPr>
        <w:t>ho</w:t>
      </w:r>
      <w:r w:rsidR="00DA6F98" w:rsidRPr="00DF581F">
        <w:rPr>
          <w:rFonts w:ascii="Times New Roman" w:hAnsi="Times New Roman" w:cs="Times New Roman"/>
          <w:sz w:val="23"/>
          <w:szCs w:val="23"/>
        </w:rPr>
        <w:t xml:space="preserve">, data da emancipação político-administrativo do Município; e </w:t>
      </w:r>
    </w:p>
    <w:p w:rsidR="00DA6F98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="00DA6F98" w:rsidRPr="00DF581F">
        <w:rPr>
          <w:rFonts w:ascii="Times New Roman" w:hAnsi="Times New Roman" w:cs="Times New Roman"/>
          <w:strike/>
          <w:sz w:val="23"/>
          <w:szCs w:val="23"/>
        </w:rPr>
        <w:t xml:space="preserve">II – </w:t>
      </w:r>
      <w:r w:rsidR="00DA6F98" w:rsidRPr="00DF581F">
        <w:rPr>
          <w:rFonts w:ascii="Times New Roman" w:hAnsi="Times New Roman" w:cs="Times New Roman"/>
          <w:b/>
          <w:strike/>
          <w:sz w:val="23"/>
          <w:szCs w:val="23"/>
        </w:rPr>
        <w:t>08 de dezembro</w:t>
      </w:r>
      <w:r w:rsidR="00DA6F98" w:rsidRPr="00DF581F">
        <w:rPr>
          <w:rFonts w:ascii="Times New Roman" w:hAnsi="Times New Roman" w:cs="Times New Roman"/>
          <w:strike/>
          <w:sz w:val="23"/>
          <w:szCs w:val="23"/>
        </w:rPr>
        <w:t>, data em que se comemora Imaculada Conceição</w:t>
      </w:r>
      <w:r w:rsidR="00DA6F98" w:rsidRPr="00DF581F">
        <w:rPr>
          <w:rFonts w:ascii="Times New Roman" w:hAnsi="Times New Roman" w:cs="Times New Roman"/>
          <w:sz w:val="23"/>
          <w:szCs w:val="23"/>
        </w:rPr>
        <w:t>.</w:t>
      </w:r>
    </w:p>
    <w:p w:rsidR="005C2364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  <w:t xml:space="preserve">II – </w:t>
      </w:r>
      <w:proofErr w:type="gramStart"/>
      <w:r w:rsidRPr="00DF581F">
        <w:rPr>
          <w:rFonts w:ascii="Times New Roman" w:hAnsi="Times New Roman" w:cs="Times New Roman"/>
          <w:b/>
          <w:sz w:val="23"/>
          <w:szCs w:val="23"/>
        </w:rPr>
        <w:t>15 de agosto</w:t>
      </w:r>
      <w:proofErr w:type="gramEnd"/>
      <w:r w:rsidRPr="00DF581F">
        <w:rPr>
          <w:rFonts w:ascii="Times New Roman" w:hAnsi="Times New Roman" w:cs="Times New Roman"/>
          <w:sz w:val="23"/>
          <w:szCs w:val="23"/>
        </w:rPr>
        <w:t>, data em que se comemora a “Assunção de Nossa Senhora”. (</w:t>
      </w:r>
      <w:r w:rsidRPr="00DF581F">
        <w:rPr>
          <w:rFonts w:ascii="Times New Roman" w:hAnsi="Times New Roman" w:cs="Times New Roman"/>
          <w:color w:val="0000CC"/>
          <w:sz w:val="23"/>
          <w:szCs w:val="23"/>
        </w:rPr>
        <w:t>Redação dada pela Lei nº 3866, de 03 de julho de 2006</w:t>
      </w:r>
      <w:r w:rsidRPr="00DF581F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992F6C" w:rsidRPr="00DF581F" w:rsidRDefault="00992F6C" w:rsidP="002F4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F98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Pr="00DF581F">
        <w:rPr>
          <w:rFonts w:ascii="Times New Roman" w:hAnsi="Times New Roman" w:cs="Times New Roman"/>
          <w:b/>
          <w:sz w:val="23"/>
          <w:szCs w:val="23"/>
        </w:rPr>
        <w:t>Art</w:t>
      </w:r>
      <w:r w:rsidR="00DA6F98" w:rsidRPr="00DF581F">
        <w:rPr>
          <w:rFonts w:ascii="Times New Roman" w:hAnsi="Times New Roman" w:cs="Times New Roman"/>
          <w:b/>
          <w:sz w:val="23"/>
          <w:szCs w:val="23"/>
        </w:rPr>
        <w:t>. 2°</w:t>
      </w:r>
      <w:r w:rsidR="00DA6F98" w:rsidRPr="00DF581F">
        <w:rPr>
          <w:rFonts w:ascii="Times New Roman" w:hAnsi="Times New Roman" w:cs="Times New Roman"/>
          <w:sz w:val="23"/>
          <w:szCs w:val="23"/>
        </w:rPr>
        <w:t xml:space="preserve"> São também Feriados Municipais aqueles de âmbito Nacional, assim considerados: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 – </w:t>
      </w:r>
      <w:r w:rsidRPr="00DF581F">
        <w:rPr>
          <w:rFonts w:ascii="Times New Roman" w:hAnsi="Times New Roman" w:cs="Times New Roman"/>
          <w:b/>
          <w:sz w:val="23"/>
          <w:szCs w:val="23"/>
        </w:rPr>
        <w:t>1° de janeiro</w:t>
      </w:r>
      <w:r w:rsidRPr="00DF581F">
        <w:rPr>
          <w:rFonts w:ascii="Times New Roman" w:hAnsi="Times New Roman" w:cs="Times New Roman"/>
          <w:sz w:val="23"/>
          <w:szCs w:val="23"/>
        </w:rPr>
        <w:t>, confraternização dos povos;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II – </w:t>
      </w:r>
      <w:proofErr w:type="gramStart"/>
      <w:r w:rsidRPr="00DF581F">
        <w:rPr>
          <w:rFonts w:ascii="Times New Roman" w:hAnsi="Times New Roman" w:cs="Times New Roman"/>
          <w:b/>
          <w:sz w:val="23"/>
          <w:szCs w:val="23"/>
        </w:rPr>
        <w:t>21 de abril</w:t>
      </w:r>
      <w:proofErr w:type="gramEnd"/>
      <w:r w:rsidRPr="00DF581F">
        <w:rPr>
          <w:rFonts w:ascii="Times New Roman" w:hAnsi="Times New Roman" w:cs="Times New Roman"/>
          <w:sz w:val="23"/>
          <w:szCs w:val="23"/>
        </w:rPr>
        <w:t>, dia de Tiradentes;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III – </w:t>
      </w:r>
      <w:r w:rsidRPr="00DF581F">
        <w:rPr>
          <w:rFonts w:ascii="Times New Roman" w:hAnsi="Times New Roman" w:cs="Times New Roman"/>
          <w:b/>
          <w:sz w:val="23"/>
          <w:szCs w:val="23"/>
        </w:rPr>
        <w:t>1° de maio</w:t>
      </w:r>
      <w:r w:rsidRPr="00DF581F">
        <w:rPr>
          <w:rFonts w:ascii="Times New Roman" w:hAnsi="Times New Roman" w:cs="Times New Roman"/>
          <w:sz w:val="23"/>
          <w:szCs w:val="23"/>
        </w:rPr>
        <w:t>, dia do Trabalhador;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IV – </w:t>
      </w:r>
      <w:r w:rsidRPr="00DF581F">
        <w:rPr>
          <w:rFonts w:ascii="Times New Roman" w:hAnsi="Times New Roman" w:cs="Times New Roman"/>
          <w:b/>
          <w:sz w:val="23"/>
          <w:szCs w:val="23"/>
        </w:rPr>
        <w:t>7 de setembro</w:t>
      </w:r>
      <w:r w:rsidRPr="00DF581F">
        <w:rPr>
          <w:rFonts w:ascii="Times New Roman" w:hAnsi="Times New Roman" w:cs="Times New Roman"/>
          <w:sz w:val="23"/>
          <w:szCs w:val="23"/>
        </w:rPr>
        <w:t>, Independência do Brasil;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V – </w:t>
      </w:r>
      <w:proofErr w:type="gramStart"/>
      <w:r w:rsidRPr="00DF581F">
        <w:rPr>
          <w:rFonts w:ascii="Times New Roman" w:hAnsi="Times New Roman" w:cs="Times New Roman"/>
          <w:b/>
          <w:sz w:val="23"/>
          <w:szCs w:val="23"/>
        </w:rPr>
        <w:t>12 de outubro</w:t>
      </w:r>
      <w:proofErr w:type="gramEnd"/>
      <w:r w:rsidRPr="00DF581F">
        <w:rPr>
          <w:rFonts w:ascii="Times New Roman" w:hAnsi="Times New Roman" w:cs="Times New Roman"/>
          <w:sz w:val="23"/>
          <w:szCs w:val="23"/>
        </w:rPr>
        <w:t>, consagrado à Padroeira do Brasil;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VI – </w:t>
      </w:r>
      <w:r w:rsidRPr="00DF581F">
        <w:rPr>
          <w:rFonts w:ascii="Times New Roman" w:hAnsi="Times New Roman" w:cs="Times New Roman"/>
          <w:b/>
          <w:sz w:val="23"/>
          <w:szCs w:val="23"/>
        </w:rPr>
        <w:t>02 de novembro</w:t>
      </w:r>
      <w:r w:rsidRPr="00DF581F">
        <w:rPr>
          <w:rFonts w:ascii="Times New Roman" w:hAnsi="Times New Roman" w:cs="Times New Roman"/>
          <w:sz w:val="23"/>
          <w:szCs w:val="23"/>
        </w:rPr>
        <w:t>, dia de Finados;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VII – </w:t>
      </w:r>
      <w:r w:rsidRPr="00DF581F">
        <w:rPr>
          <w:rFonts w:ascii="Times New Roman" w:hAnsi="Times New Roman" w:cs="Times New Roman"/>
          <w:b/>
          <w:sz w:val="23"/>
          <w:szCs w:val="23"/>
        </w:rPr>
        <w:t>15 de novembro</w:t>
      </w:r>
      <w:r w:rsidRPr="00DF581F">
        <w:rPr>
          <w:rFonts w:ascii="Times New Roman" w:hAnsi="Times New Roman" w:cs="Times New Roman"/>
          <w:sz w:val="23"/>
          <w:szCs w:val="23"/>
        </w:rPr>
        <w:t>, Proclamação da República; e</w:t>
      </w:r>
    </w:p>
    <w:p w:rsidR="00DA6F98" w:rsidRPr="00DF581F" w:rsidRDefault="00DA6F98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VIII – </w:t>
      </w:r>
      <w:r w:rsidRPr="00DF581F">
        <w:rPr>
          <w:rFonts w:ascii="Times New Roman" w:hAnsi="Times New Roman" w:cs="Times New Roman"/>
          <w:b/>
          <w:sz w:val="23"/>
          <w:szCs w:val="23"/>
        </w:rPr>
        <w:t>25 de dezembro</w:t>
      </w:r>
      <w:r w:rsidRPr="00DF581F">
        <w:rPr>
          <w:rFonts w:ascii="Times New Roman" w:hAnsi="Times New Roman" w:cs="Times New Roman"/>
          <w:sz w:val="23"/>
          <w:szCs w:val="23"/>
        </w:rPr>
        <w:t>, em comemoração ao Natal.</w:t>
      </w:r>
    </w:p>
    <w:p w:rsidR="005C2364" w:rsidRPr="00DF581F" w:rsidRDefault="005C2364" w:rsidP="002F4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</w:p>
    <w:p w:rsidR="006E6726" w:rsidRPr="00DF581F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Pr="00DF581F">
        <w:rPr>
          <w:rFonts w:ascii="Times New Roman" w:hAnsi="Times New Roman" w:cs="Times New Roman"/>
          <w:b/>
          <w:sz w:val="23"/>
          <w:szCs w:val="23"/>
        </w:rPr>
        <w:t>Art</w:t>
      </w:r>
      <w:r w:rsidR="00DA6F98" w:rsidRPr="00DF581F">
        <w:rPr>
          <w:rFonts w:ascii="Times New Roman" w:hAnsi="Times New Roman" w:cs="Times New Roman"/>
          <w:b/>
          <w:sz w:val="23"/>
          <w:szCs w:val="23"/>
        </w:rPr>
        <w:t>. 3°</w:t>
      </w:r>
      <w:r w:rsidRPr="00DF581F">
        <w:rPr>
          <w:rFonts w:ascii="Times New Roman" w:hAnsi="Times New Roman" w:cs="Times New Roman"/>
          <w:sz w:val="23"/>
          <w:szCs w:val="23"/>
        </w:rPr>
        <w:t xml:space="preserve"> </w:t>
      </w:r>
      <w:r w:rsidR="00DA6F98" w:rsidRPr="00DF581F">
        <w:rPr>
          <w:rFonts w:ascii="Times New Roman" w:hAnsi="Times New Roman" w:cs="Times New Roman"/>
          <w:sz w:val="23"/>
          <w:szCs w:val="23"/>
        </w:rPr>
        <w:t xml:space="preserve">São ainda considerados Feriados no Município de Formiga os de âmbito Nacional, </w:t>
      </w:r>
      <w:r w:rsidR="006E6726" w:rsidRPr="00DF581F">
        <w:rPr>
          <w:rFonts w:ascii="Times New Roman" w:hAnsi="Times New Roman" w:cs="Times New Roman"/>
          <w:sz w:val="23"/>
          <w:szCs w:val="23"/>
        </w:rPr>
        <w:t>comemorados em datas móveis:</w:t>
      </w:r>
    </w:p>
    <w:p w:rsidR="006E6726" w:rsidRPr="00DF581F" w:rsidRDefault="006E6726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 – </w:t>
      </w:r>
      <w:r w:rsidRPr="00DF581F">
        <w:rPr>
          <w:rFonts w:ascii="Times New Roman" w:hAnsi="Times New Roman" w:cs="Times New Roman"/>
          <w:b/>
          <w:sz w:val="23"/>
          <w:szCs w:val="23"/>
        </w:rPr>
        <w:t>Terça-feira de Carnaval</w:t>
      </w:r>
      <w:r w:rsidRPr="00DF581F">
        <w:rPr>
          <w:rFonts w:ascii="Times New Roman" w:hAnsi="Times New Roman" w:cs="Times New Roman"/>
          <w:sz w:val="23"/>
          <w:szCs w:val="23"/>
        </w:rPr>
        <w:t>;</w:t>
      </w:r>
    </w:p>
    <w:p w:rsidR="006E6726" w:rsidRPr="00DF581F" w:rsidRDefault="006E6726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II – </w:t>
      </w:r>
      <w:r w:rsidRPr="00DF581F">
        <w:rPr>
          <w:rFonts w:ascii="Times New Roman" w:hAnsi="Times New Roman" w:cs="Times New Roman"/>
          <w:b/>
          <w:sz w:val="23"/>
          <w:szCs w:val="23"/>
        </w:rPr>
        <w:t>Sexta-feira da Paixão</w:t>
      </w:r>
      <w:r w:rsidRPr="00DF581F">
        <w:rPr>
          <w:rFonts w:ascii="Times New Roman" w:hAnsi="Times New Roman" w:cs="Times New Roman"/>
          <w:sz w:val="23"/>
          <w:szCs w:val="23"/>
        </w:rPr>
        <w:t xml:space="preserve">; e </w:t>
      </w:r>
    </w:p>
    <w:p w:rsidR="006E6726" w:rsidRPr="00DF581F" w:rsidRDefault="006E6726" w:rsidP="002F4C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 xml:space="preserve">III – </w:t>
      </w:r>
      <w:r w:rsidRPr="00DF581F">
        <w:rPr>
          <w:rFonts w:ascii="Times New Roman" w:hAnsi="Times New Roman" w:cs="Times New Roman"/>
          <w:b/>
          <w:sz w:val="23"/>
          <w:szCs w:val="23"/>
        </w:rPr>
        <w:t>Corpus Christi</w:t>
      </w:r>
      <w:r w:rsidRPr="00DF581F">
        <w:rPr>
          <w:rFonts w:ascii="Times New Roman" w:hAnsi="Times New Roman" w:cs="Times New Roman"/>
          <w:sz w:val="23"/>
          <w:szCs w:val="23"/>
        </w:rPr>
        <w:t>.</w:t>
      </w:r>
    </w:p>
    <w:p w:rsidR="00992F6C" w:rsidRPr="00DF581F" w:rsidRDefault="00992F6C" w:rsidP="002F4C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Pr="00DF581F" w:rsidRDefault="005C2364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DF581F">
        <w:rPr>
          <w:rFonts w:ascii="Times New Roman" w:hAnsi="Times New Roman" w:cs="Times New Roman"/>
          <w:b/>
          <w:sz w:val="23"/>
          <w:szCs w:val="23"/>
        </w:rPr>
        <w:t>Art</w:t>
      </w:r>
      <w:r w:rsidR="006E6726" w:rsidRPr="00DF581F">
        <w:rPr>
          <w:rFonts w:ascii="Times New Roman" w:hAnsi="Times New Roman" w:cs="Times New Roman"/>
          <w:b/>
          <w:sz w:val="23"/>
          <w:szCs w:val="23"/>
        </w:rPr>
        <w:t>. 4°</w:t>
      </w:r>
      <w:r w:rsidR="006E6726" w:rsidRPr="00DF581F">
        <w:rPr>
          <w:rFonts w:ascii="Times New Roman" w:hAnsi="Times New Roman" w:cs="Times New Roman"/>
          <w:sz w:val="23"/>
          <w:szCs w:val="23"/>
        </w:rPr>
        <w:t xml:space="preserve"> Esta Lei entrará em vigor na data de sua publicação.</w:t>
      </w:r>
    </w:p>
    <w:p w:rsidR="00992F6C" w:rsidRPr="00DF581F" w:rsidRDefault="00992F6C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Default="005C2364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ab/>
      </w:r>
      <w:r w:rsidRPr="00DF581F">
        <w:rPr>
          <w:rFonts w:ascii="Times New Roman" w:hAnsi="Times New Roman" w:cs="Times New Roman"/>
          <w:b/>
          <w:sz w:val="23"/>
          <w:szCs w:val="23"/>
        </w:rPr>
        <w:t>Art</w:t>
      </w:r>
      <w:r w:rsidR="006E6726" w:rsidRPr="00DF581F">
        <w:rPr>
          <w:rFonts w:ascii="Times New Roman" w:hAnsi="Times New Roman" w:cs="Times New Roman"/>
          <w:b/>
          <w:sz w:val="23"/>
          <w:szCs w:val="23"/>
        </w:rPr>
        <w:t>. 5°</w:t>
      </w:r>
      <w:r w:rsidR="006E6726" w:rsidRPr="00DF581F">
        <w:rPr>
          <w:rFonts w:ascii="Times New Roman" w:hAnsi="Times New Roman" w:cs="Times New Roman"/>
          <w:sz w:val="23"/>
          <w:szCs w:val="23"/>
        </w:rPr>
        <w:t xml:space="preserve"> Revogam-se as disposições em contrário, especialmente as Leis n° 846, de 24/02/72 e n° 3057, de 22/04/99.</w:t>
      </w:r>
    </w:p>
    <w:p w:rsidR="00DF581F" w:rsidRPr="00DF581F" w:rsidRDefault="00DF581F" w:rsidP="002F4CD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Pr="00DF581F" w:rsidRDefault="006E6726" w:rsidP="002F4CD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>Gabinete do Prefeito em Formiga, 27 de abril de 2000.</w:t>
      </w:r>
    </w:p>
    <w:p w:rsidR="006E6726" w:rsidRPr="00DF581F" w:rsidRDefault="006E6726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Pr="00DF581F" w:rsidRDefault="006E6726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Pr="00951DCB" w:rsidRDefault="006E6726" w:rsidP="002F4CD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1DCB">
        <w:rPr>
          <w:rFonts w:ascii="Times New Roman" w:hAnsi="Times New Roman" w:cs="Times New Roman"/>
          <w:b/>
          <w:sz w:val="23"/>
          <w:szCs w:val="23"/>
        </w:rPr>
        <w:t>EDUARDO BRÁS NETO ALMEIDA</w:t>
      </w:r>
      <w:bookmarkStart w:id="0" w:name="_GoBack"/>
      <w:bookmarkEnd w:id="0"/>
    </w:p>
    <w:p w:rsidR="006E6726" w:rsidRPr="00DF581F" w:rsidRDefault="006E6726" w:rsidP="002F4CD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F581F">
        <w:rPr>
          <w:rFonts w:ascii="Times New Roman" w:hAnsi="Times New Roman" w:cs="Times New Roman"/>
          <w:sz w:val="23"/>
          <w:szCs w:val="23"/>
        </w:rPr>
        <w:t>Prefeito Municipal</w:t>
      </w:r>
    </w:p>
    <w:p w:rsidR="006E6726" w:rsidRPr="00DF581F" w:rsidRDefault="006E6726" w:rsidP="002F4C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6726" w:rsidRPr="00951DCB" w:rsidRDefault="006E6726" w:rsidP="002F4CD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1DCB">
        <w:rPr>
          <w:rFonts w:ascii="Times New Roman" w:hAnsi="Times New Roman" w:cs="Times New Roman"/>
          <w:b/>
          <w:sz w:val="23"/>
          <w:szCs w:val="23"/>
        </w:rPr>
        <w:t>MURILO BENTO FOSCHETE</w:t>
      </w:r>
    </w:p>
    <w:p w:rsidR="00992F6C" w:rsidRPr="005C2364" w:rsidRDefault="006E6726" w:rsidP="00DF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81F">
        <w:rPr>
          <w:rFonts w:ascii="Times New Roman" w:hAnsi="Times New Roman" w:cs="Times New Roman"/>
          <w:sz w:val="23"/>
          <w:szCs w:val="23"/>
        </w:rPr>
        <w:t>Secretário de Gabinete</w:t>
      </w:r>
    </w:p>
    <w:sectPr w:rsidR="00992F6C" w:rsidRPr="005C2364" w:rsidSect="0079601F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1F" w:rsidRDefault="0079601F" w:rsidP="0079601F">
      <w:pPr>
        <w:spacing w:after="0" w:line="240" w:lineRule="auto"/>
      </w:pPr>
      <w:r>
        <w:separator/>
      </w:r>
    </w:p>
  </w:endnote>
  <w:endnote w:type="continuationSeparator" w:id="0">
    <w:p w:rsidR="0079601F" w:rsidRDefault="0079601F" w:rsidP="007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1F" w:rsidRDefault="0079601F" w:rsidP="0079601F">
      <w:pPr>
        <w:spacing w:after="0" w:line="240" w:lineRule="auto"/>
      </w:pPr>
      <w:r>
        <w:separator/>
      </w:r>
    </w:p>
  </w:footnote>
  <w:footnote w:type="continuationSeparator" w:id="0">
    <w:p w:rsidR="0079601F" w:rsidRDefault="0079601F" w:rsidP="0079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1F" w:rsidRDefault="0079601F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7403"/>
    </w:tblGrid>
    <w:tr w:rsidR="0079601F" w:rsidTr="008A3ACF">
      <w:tc>
        <w:tcPr>
          <w:tcW w:w="1809" w:type="dxa"/>
        </w:tcPr>
        <w:p w:rsidR="0079601F" w:rsidRDefault="0079601F" w:rsidP="0079601F">
          <w:pPr>
            <w:pStyle w:val="Cabealho"/>
          </w:pPr>
          <w:r w:rsidRPr="00377611"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562A4061" wp14:editId="2DF4A434">
                <wp:simplePos x="0" y="0"/>
                <wp:positionH relativeFrom="column">
                  <wp:posOffset>600075</wp:posOffset>
                </wp:positionH>
                <wp:positionV relativeFrom="paragraph">
                  <wp:posOffset>39370</wp:posOffset>
                </wp:positionV>
                <wp:extent cx="380573" cy="466434"/>
                <wp:effectExtent l="0" t="0" r="635" b="0"/>
                <wp:wrapNone/>
                <wp:docPr id="5" name="Imagem 5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573" cy="466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03" w:type="dxa"/>
        </w:tcPr>
        <w:p w:rsidR="0079601F" w:rsidRPr="00377611" w:rsidRDefault="0079601F" w:rsidP="0079601F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</w:p>
        <w:p w:rsidR="0079601F" w:rsidRPr="00377611" w:rsidRDefault="0079601F" w:rsidP="0079601F">
          <w:pPr>
            <w:spacing w:after="0" w:line="240" w:lineRule="auto"/>
            <w:jc w:val="center"/>
            <w:rPr>
              <w:b/>
              <w:i/>
            </w:rPr>
          </w:pPr>
          <w:r>
            <w:rPr>
              <w:b/>
            </w:rPr>
            <w:t>MUNICÍPIO DE FORMIGA/ MG</w:t>
          </w:r>
        </w:p>
        <w:p w:rsidR="0079601F" w:rsidRDefault="0079601F" w:rsidP="00DF581F">
          <w:pPr>
            <w:tabs>
              <w:tab w:val="left" w:pos="2070"/>
              <w:tab w:val="center" w:pos="4536"/>
            </w:tabs>
            <w:spacing w:after="0" w:line="240" w:lineRule="auto"/>
            <w:jc w:val="center"/>
          </w:pPr>
          <w:r w:rsidRPr="00377611">
            <w:rPr>
              <w:b/>
              <w:i/>
            </w:rPr>
            <w:t>Cidade das Areias Brancas</w:t>
          </w:r>
        </w:p>
      </w:tc>
    </w:tr>
  </w:tbl>
  <w:p w:rsidR="0079601F" w:rsidRDefault="0079601F" w:rsidP="00DF58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91566"/>
    <w:multiLevelType w:val="hybridMultilevel"/>
    <w:tmpl w:val="8C6EF9C6"/>
    <w:lvl w:ilvl="0" w:tplc="FAD68C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98"/>
    <w:rsid w:val="000D366E"/>
    <w:rsid w:val="002F4CD1"/>
    <w:rsid w:val="00504D6B"/>
    <w:rsid w:val="005C2364"/>
    <w:rsid w:val="006E6726"/>
    <w:rsid w:val="0079601F"/>
    <w:rsid w:val="007F4448"/>
    <w:rsid w:val="00951DCB"/>
    <w:rsid w:val="00992F6C"/>
    <w:rsid w:val="00DA6F98"/>
    <w:rsid w:val="00D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E81DD6-4A1E-499B-958E-81A05CB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672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9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9601F"/>
  </w:style>
  <w:style w:type="paragraph" w:styleId="Rodap">
    <w:name w:val="footer"/>
    <w:basedOn w:val="Normal"/>
    <w:link w:val="RodapChar"/>
    <w:uiPriority w:val="99"/>
    <w:unhideWhenUsed/>
    <w:rsid w:val="0079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dcterms:created xsi:type="dcterms:W3CDTF">2016-08-03T12:12:00Z</dcterms:created>
  <dcterms:modified xsi:type="dcterms:W3CDTF">2016-08-03T13:52:00Z</dcterms:modified>
</cp:coreProperties>
</file>