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4D" w:rsidRDefault="004E604D" w:rsidP="004E604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67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2011</w:t>
      </w:r>
    </w:p>
    <w:p w:rsidR="004E604D" w:rsidRPr="001B1005" w:rsidRDefault="004E604D" w:rsidP="004E604D">
      <w:pPr>
        <w:spacing w:line="283" w:lineRule="auto"/>
        <w:rPr>
          <w:b/>
          <w:color w:val="000000"/>
          <w:sz w:val="24"/>
          <w:szCs w:val="24"/>
        </w:rPr>
      </w:pPr>
    </w:p>
    <w:p w:rsidR="004E604D" w:rsidRPr="001B1005" w:rsidRDefault="004E604D" w:rsidP="004E604D">
      <w:pPr>
        <w:spacing w:line="283" w:lineRule="auto"/>
        <w:rPr>
          <w:b/>
          <w:color w:val="000000"/>
          <w:sz w:val="24"/>
          <w:szCs w:val="24"/>
        </w:rPr>
      </w:pPr>
    </w:p>
    <w:p w:rsidR="004E604D" w:rsidRPr="001B1005" w:rsidRDefault="004E604D" w:rsidP="004E604D">
      <w:pPr>
        <w:spacing w:line="283" w:lineRule="auto"/>
        <w:rPr>
          <w:b/>
          <w:color w:val="000000"/>
          <w:sz w:val="24"/>
          <w:szCs w:val="24"/>
        </w:rPr>
      </w:pPr>
    </w:p>
    <w:p w:rsidR="004E604D" w:rsidRPr="001B1005" w:rsidRDefault="004E604D" w:rsidP="004E604D">
      <w:pPr>
        <w:ind w:left="5040"/>
        <w:jc w:val="both"/>
        <w:rPr>
          <w:sz w:val="24"/>
          <w:szCs w:val="24"/>
        </w:rPr>
      </w:pPr>
      <w:r w:rsidRPr="001B1005">
        <w:rPr>
          <w:sz w:val="24"/>
          <w:szCs w:val="24"/>
        </w:rPr>
        <w:t>Regulamenta os artigos 171 e 172 da Lei Orgânica Municipal de Formiga, do Capítulo X – Do Turismo, dispõe sobre a Política Municipal de Turismo e dá outras providências.</w:t>
      </w:r>
    </w:p>
    <w:p w:rsidR="004E604D" w:rsidRPr="001B1005" w:rsidRDefault="004E604D" w:rsidP="004E604D">
      <w:pPr>
        <w:spacing w:line="283" w:lineRule="auto"/>
        <w:ind w:left="2835"/>
        <w:rPr>
          <w:sz w:val="24"/>
          <w:szCs w:val="24"/>
        </w:rPr>
      </w:pPr>
    </w:p>
    <w:p w:rsidR="004E604D" w:rsidRPr="001B1005" w:rsidRDefault="004E604D" w:rsidP="004E604D">
      <w:pPr>
        <w:spacing w:line="283" w:lineRule="auto"/>
        <w:ind w:left="2835"/>
        <w:rPr>
          <w:sz w:val="24"/>
          <w:szCs w:val="24"/>
        </w:rPr>
      </w:pP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A CÂMARA MUNICIPAL DE FORMIGA APROVOU E EU SANCIONO A SEGUINTE LEI COMPLEMENTAR: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CAPÍTULO I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  <w:lang w:val="pt-PT"/>
        </w:rPr>
      </w:pPr>
      <w:r w:rsidRPr="001B1005">
        <w:rPr>
          <w:color w:val="000000"/>
          <w:sz w:val="24"/>
          <w:szCs w:val="24"/>
          <w:lang w:val="pt-PT"/>
        </w:rPr>
        <w:t>DISPOSIÇÕES PRELIMINARES</w:t>
      </w:r>
    </w:p>
    <w:p w:rsidR="004E604D" w:rsidRPr="001B1005" w:rsidRDefault="004E604D" w:rsidP="004E604D">
      <w:pPr>
        <w:spacing w:after="240"/>
        <w:jc w:val="both"/>
        <w:rPr>
          <w:color w:val="000000"/>
          <w:sz w:val="24"/>
          <w:szCs w:val="24"/>
          <w:lang w:val="pt-PT"/>
        </w:rPr>
      </w:pP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b/>
          <w:color w:val="000000"/>
          <w:sz w:val="24"/>
          <w:szCs w:val="24"/>
          <w:lang w:val="pt-PT"/>
        </w:rPr>
        <w:t xml:space="preserve">Art. 1º </w:t>
      </w:r>
      <w:r w:rsidRPr="001B1005">
        <w:rPr>
          <w:color w:val="000000"/>
          <w:sz w:val="24"/>
          <w:szCs w:val="24"/>
          <w:lang w:val="pt-PT"/>
        </w:rPr>
        <w:t>Esta Lei estabelece normas sobre a Política Municipal de Turismo e define as atribuições do Governo Municipal no planejamento, desenvolvimento e estímulo ao setor turístico de Formiga.</w:t>
      </w:r>
    </w:p>
    <w:p w:rsidR="004E604D" w:rsidRPr="001B1005" w:rsidRDefault="004E604D" w:rsidP="004E604D">
      <w:pPr>
        <w:spacing w:after="240"/>
        <w:ind w:firstLine="1418"/>
        <w:jc w:val="both"/>
        <w:rPr>
          <w:sz w:val="24"/>
          <w:szCs w:val="24"/>
          <w:lang w:val="pt-PT"/>
        </w:rPr>
      </w:pPr>
      <w:r w:rsidRPr="001B1005">
        <w:rPr>
          <w:b/>
          <w:sz w:val="24"/>
          <w:szCs w:val="24"/>
          <w:lang w:val="pt-PT"/>
        </w:rPr>
        <w:t>Parágrafo único</w:t>
      </w:r>
      <w:r w:rsidRPr="001B1005">
        <w:rPr>
          <w:sz w:val="24"/>
          <w:szCs w:val="24"/>
          <w:lang w:val="pt-PT"/>
        </w:rPr>
        <w:t xml:space="preserve">: Esta Lei segue as diretrizes da Lei Federal nº </w:t>
      </w:r>
      <w:hyperlink r:id="rId5" w:history="1">
        <w:r w:rsidRPr="001B1005">
          <w:rPr>
            <w:sz w:val="24"/>
            <w:szCs w:val="24"/>
            <w:lang w:val="pt-PT"/>
          </w:rPr>
          <w:t>11.771, de  17 de setembro de 2008, que dispõe da Política Nacional de Turismo,</w:t>
        </w:r>
      </w:hyperlink>
      <w:r w:rsidRPr="001B1005">
        <w:rPr>
          <w:bCs/>
          <w:sz w:val="24"/>
          <w:szCs w:val="24"/>
          <w:lang w:val="pt-PT"/>
        </w:rPr>
        <w:t xml:space="preserve"> regulamentada pelo Decreto nº 7.381, de 02 de dezembro de 2010.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  <w:lang w:val="pt-PT"/>
        </w:rPr>
        <w:t xml:space="preserve">Art. 2º </w:t>
      </w:r>
      <w:r w:rsidRPr="001B1005">
        <w:rPr>
          <w:color w:val="000000"/>
          <w:sz w:val="24"/>
          <w:szCs w:val="24"/>
          <w:lang w:val="pt-PT"/>
        </w:rPr>
        <w:t>Para os fins desta Lei, considera-se turismo as atividades realizadas por pessoas físicas durante viagens e estadas em lugares diferentes do seu entorno habitual, por um período inferior a 1 (um) ano, com finalidade de lazer, negócios ou outras.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  <w:lang w:val="pt-PT"/>
        </w:rPr>
        <w:t>Parágrafo único</w:t>
      </w:r>
      <w:r w:rsidRPr="001B1005">
        <w:rPr>
          <w:color w:val="000000"/>
          <w:sz w:val="24"/>
          <w:szCs w:val="24"/>
          <w:lang w:val="pt-PT"/>
        </w:rPr>
        <w:t>:  As viagens e estadas de que trata o caput deste artigo devem gerar movimentação econômica, trabalho, emprego, renda e receitas públicas, constituindo-se instrumento de desenvolvimento econômico e social, promoção e diversidade cultural e preservação da biodiversidade.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  <w:lang w:val="pt-PT"/>
        </w:rPr>
        <w:t xml:space="preserve">Art. 3º </w:t>
      </w:r>
      <w:r w:rsidRPr="001B1005">
        <w:rPr>
          <w:color w:val="000000"/>
          <w:sz w:val="24"/>
          <w:szCs w:val="24"/>
          <w:lang w:val="pt-PT"/>
        </w:rPr>
        <w:t>Caberá a Secretaria Municipal de Desenvolvimento Econômico</w:t>
      </w:r>
      <w:r w:rsidRPr="001B1005">
        <w:rPr>
          <w:sz w:val="24"/>
          <w:szCs w:val="24"/>
          <w:lang w:val="pt-PT"/>
        </w:rPr>
        <w:t>,</w:t>
      </w:r>
      <w:r w:rsidRPr="001B1005">
        <w:rPr>
          <w:color w:val="FF0000"/>
          <w:sz w:val="24"/>
          <w:szCs w:val="24"/>
          <w:lang w:val="pt-PT"/>
        </w:rPr>
        <w:t xml:space="preserve"> </w:t>
      </w:r>
      <w:r w:rsidRPr="001B1005">
        <w:rPr>
          <w:sz w:val="24"/>
          <w:szCs w:val="24"/>
          <w:lang w:val="pt-PT"/>
        </w:rPr>
        <w:t>ouvido o Conselho Municipal de Turismo – COMTUR, estabelecer a Política Municipal d</w:t>
      </w:r>
      <w:r w:rsidRPr="001B1005">
        <w:rPr>
          <w:color w:val="000000"/>
          <w:sz w:val="24"/>
          <w:szCs w:val="24"/>
          <w:lang w:val="pt-PT"/>
        </w:rPr>
        <w:t>e Turismo, planejar, fomentar, regulamentar, coordenar e fiscalizar a atividade turística, bem como promover e divulgar institucionalmente o turismo em âmbito regional, nacional e internacional.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b/>
          <w:color w:val="000000"/>
          <w:sz w:val="24"/>
          <w:szCs w:val="24"/>
          <w:lang w:val="pt-PT"/>
        </w:rPr>
        <w:t>Parágrafo único</w:t>
      </w:r>
      <w:r w:rsidRPr="001B1005">
        <w:rPr>
          <w:color w:val="000000"/>
          <w:sz w:val="24"/>
          <w:szCs w:val="24"/>
          <w:lang w:val="pt-PT"/>
        </w:rPr>
        <w:t>: O poder público atuará, mediante apoio técnico, logístico e financeiro, na consolidação do turismo como importante fator de desenvolvimento sustentável, de distribuição de renda, de geração de emprego e da conservação do patrimônio natural, cultural e turístico brasileiro.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lastRenderedPageBreak/>
        <w:t>CAPÍTULO II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DA POLÍTICA E DO PLANO MUNICIPAL DE TURISMO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Seção I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Da Política Municipal de Turismo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Subseção I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Dos Princípios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  <w:lang w:val="pt-PT"/>
        </w:rPr>
        <w:t xml:space="preserve">Art. 4º </w:t>
      </w:r>
      <w:r w:rsidRPr="001B1005">
        <w:rPr>
          <w:color w:val="000000"/>
          <w:sz w:val="24"/>
          <w:szCs w:val="24"/>
          <w:lang w:val="pt-PT"/>
        </w:rPr>
        <w:t xml:space="preserve">A Política Municipal de Turismo é regida por um conjunto de leis e normas, voltadas ao planejamento e ordenamento do setor, e por diretrizes, metas e programas definidos no </w:t>
      </w:r>
      <w:r w:rsidRPr="001B1005">
        <w:rPr>
          <w:sz w:val="24"/>
          <w:szCs w:val="24"/>
          <w:lang w:val="pt-PT"/>
        </w:rPr>
        <w:t>Plano de Desenvolvimento Integrado do Turismo Sustentável - PDITS estabelecido pelo Governo Municipal.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  <w:lang w:val="pt-PT"/>
        </w:rPr>
        <w:t>Parágrafo único</w:t>
      </w:r>
      <w:r w:rsidRPr="001B1005">
        <w:rPr>
          <w:color w:val="000000"/>
          <w:sz w:val="24"/>
          <w:szCs w:val="24"/>
          <w:lang w:val="pt-PT"/>
        </w:rPr>
        <w:t>:  A Política Municipal de Turismo obedecerá aos princípios constitucionais da livre iniciativa, da descentralização, da regionalização e do desenvolvimento econômico-social justo e sustentável.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Subseção II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Dos Objetivos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  <w:lang w:val="pt-PT"/>
        </w:rPr>
        <w:t xml:space="preserve">Art. 5º </w:t>
      </w:r>
      <w:r w:rsidRPr="001B1005">
        <w:rPr>
          <w:color w:val="000000"/>
          <w:sz w:val="24"/>
          <w:szCs w:val="24"/>
          <w:lang w:val="pt-PT"/>
        </w:rPr>
        <w:t>A Política Municipal de Turismo tem por objetivos: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 - democratizar e propiciar o acesso ao turismo no município a todos os segmentos populacionais, contribuindo para a elevação do bem-estar geral;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II - reduzir as disparidades sociais e econômicas de ordem local, promovendo a inclusão social pelo crescimento da oferta de trabalho e melhor distribuição de renda;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III - ampliar os fluxos turísticos, a permanência e o gasto médio dos turistas no município, mediante a promoção e o apoio ao desenvolvimento do produto turístico local;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IV - estimular a criação, a consolidação e a difusão dos produtos e roteiros turísticos locais e regionais, com vistas em atrair turistas nacionais e estrangeiros, diversificando os fluxos entre as regiões territoriais do município e buscando beneficiar, especialmente, as regiões de menor nível de desenvolvimento econômico e social;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V - propiciar o suporte a programas estratégicos de captação e apoio à realização de feiras e exposições de negócios, viagens de incentivo, congressos e eventos nacionais e internacionais;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VI – promover e planejar as atividades turísticas de forma sustentável e segura, com o envolvimento e a efetiva participação das comunidades interessadas nos benefícios advindos da atividade econômica;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VII - criar e implantar empreendimentos destinados às atividades de expressão cultural, de animação turística, entretenimento e lazer e de outros atrativos com capacidade de retenção e prolongamento do tempo de permanência dos turistas no município;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 xml:space="preserve">VIII - propiciar a prática de turismo sustentável nas áreas naturais, promovendo a atividade como veículo de educação e interpretação ambiental e </w:t>
      </w:r>
      <w:r w:rsidRPr="001B1005">
        <w:rPr>
          <w:color w:val="000000"/>
          <w:sz w:val="24"/>
          <w:szCs w:val="24"/>
          <w:lang w:val="pt-PT"/>
        </w:rPr>
        <w:lastRenderedPageBreak/>
        <w:t>incentivando a adoção de condutas e práticas de mínimo impacto compatíveis com a conservação do meio ambiente natural;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IX - preservar a identidade cultural das comunidades e populações tradicionais eventualmente afetadas pela atividade turística;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pacing w:val="-4"/>
          <w:sz w:val="24"/>
          <w:szCs w:val="24"/>
          <w:lang w:val="pt-PT"/>
        </w:rPr>
        <w:t>X - prevenir e combater as atividades turísticas relacionadas aos abusos de natureza sexual e outras que afetem a dignidade humana, respeitadas as competências dos diversos órgãos governamentais envolvidos;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XI - desenvolver, ordenar e promover os diversos segmentos turísticos;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XII - implementar o inventário da oferta turística municipal, atualizando-o regularmente;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XIII - propiciar os recursos necessários para investimentos e aproveitamento do espaço turístico local de forma a permitir a ampliação, a diversificação, a modernização e a segurança dos equipamentos e serviços turísticos, adequando-os às preferências da demanda, e, também, às características ambientais e socioeconômicas existentes;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pacing w:val="-4"/>
          <w:sz w:val="24"/>
          <w:szCs w:val="24"/>
          <w:lang w:val="pt-PT"/>
        </w:rPr>
        <w:t>XIV - aumentar e diversificar linhas de financiamentos para empreendimentos turísticos e para o desenvolvimento das pequenas e microempresas do setor pelos bancos e agências de desenvolvimento oficiais;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XV - contribuir para o alcance de política tributária justa e equânime para as diversas entidades componentes da cadeia produtiva do turismo;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XVI - promover a integração do setor privado como agente complementar de financiamento em infra-estrutura e serviços públicos necessários ao desenvolvimento turístico;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XVII - propiciar a competitividade do setor por meio da melhoria da qualidade, eficiência e segurança na prestação dos serviços, da busca da originalidade e do aumento da produtividade dos agentes públicos e empreendedores turísticos privados;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XVIII - estabelecer padrões e normas de qualidade, eficiência e segurança na prestação de serviços por parte dos operadores, empreendimentos e equipamentos turísticos;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XIX - promover a formação, o aperfeiçoamento, a qualificação e a capacitação de recursos humanos para a área do turismo, bem como a implementação de políticas que viabilizem a colocação profissional no mercado de trabalho; e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XX - implementar a produção, a sistematização e o intercâmbio de dados estatísticos e informações relativas às atividades e aos empreendimentos turísticos instalados no Município, integrando as universidades e os institutos de pesquisa públicos e privados na análise desses dados, na busca da melhoria da qualidade e credibilidade dos relatórios estatísticos sobre o setor turístico brasileiro.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  <w:lang w:val="pt-PT"/>
        </w:rPr>
        <w:t>Parágrafo único</w:t>
      </w:r>
      <w:r w:rsidRPr="001B1005">
        <w:rPr>
          <w:color w:val="000000"/>
          <w:sz w:val="24"/>
          <w:szCs w:val="24"/>
          <w:lang w:val="pt-PT"/>
        </w:rPr>
        <w:t>:  Quando se tratar de unidades de conservação, o turismo será desenvolvido em consonância com seus objetivos de criação e com o disposto no plano de manejo da unidade.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Seção II</w:t>
      </w:r>
    </w:p>
    <w:p w:rsidR="004E604D" w:rsidRPr="001B1005" w:rsidRDefault="004E604D" w:rsidP="004E604D">
      <w:pPr>
        <w:spacing w:after="240"/>
        <w:jc w:val="center"/>
        <w:rPr>
          <w:sz w:val="24"/>
          <w:szCs w:val="24"/>
        </w:rPr>
      </w:pPr>
      <w:r w:rsidRPr="001B1005">
        <w:rPr>
          <w:sz w:val="24"/>
          <w:szCs w:val="24"/>
          <w:lang w:val="pt-PT"/>
        </w:rPr>
        <w:t>Do Plano de Desenvolvimento Integrado do Turismo Sustentável - PDITS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  <w:lang w:val="pt-PT"/>
        </w:rPr>
      </w:pPr>
      <w:bookmarkStart w:id="0" w:name="art6"/>
      <w:bookmarkEnd w:id="0"/>
      <w:r w:rsidRPr="001B1005">
        <w:rPr>
          <w:b/>
          <w:sz w:val="24"/>
          <w:szCs w:val="24"/>
          <w:lang w:val="pt-PT"/>
        </w:rPr>
        <w:t>Art. 6º</w:t>
      </w:r>
      <w:r w:rsidRPr="001B1005">
        <w:rPr>
          <w:sz w:val="24"/>
          <w:szCs w:val="24"/>
          <w:lang w:val="pt-PT"/>
        </w:rPr>
        <w:t xml:space="preserve"> O Plano de Desenvolvimento Integrado do Turismo Sustentável - PDITS será </w:t>
      </w:r>
      <w:r w:rsidRPr="001B1005">
        <w:rPr>
          <w:color w:val="000000"/>
          <w:sz w:val="24"/>
          <w:szCs w:val="24"/>
          <w:lang w:val="pt-PT"/>
        </w:rPr>
        <w:t>elaborado pela Secretaria Municipal de Desenvolvimento Econômico, ouvidos os segmentos públicos e privados interessados, o Conselho Municipal de Turismo, e aprovado pelo Prefeito Municipal, com o intuito de promover:</w:t>
      </w:r>
    </w:p>
    <w:p w:rsidR="004E604D" w:rsidRPr="001B1005" w:rsidRDefault="004E604D" w:rsidP="004E604D">
      <w:pPr>
        <w:numPr>
          <w:ilvl w:val="0"/>
          <w:numId w:val="1"/>
        </w:numPr>
        <w:tabs>
          <w:tab w:val="left" w:pos="1843"/>
        </w:tabs>
        <w:suppressAutoHyphens w:val="0"/>
        <w:ind w:left="0"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lastRenderedPageBreak/>
        <w:t>a política de crédito para o setor, nela incluídos agentes financeiros, linhas de financiamento e custo financeiro;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II - a boa imagem do produto turístico local no mercado regional, nacional e internacional;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III -  o fluxo de turistas nacionais e estrangeiros e a movimentação de turistas no mercado interno;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IV - maior aporte de divisas ao balanço de pagamentos;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V - a incorporação de segmentos especiais de demanda ao mercado interno, em especial os idosos, os jovens e as pessoas portadoras de deficiência ou com mobilidade reduzida, pelo incentivo a programas de descontos e facilitação de deslocamentos, hospedagem e fruição dos produtos turísticos em geral e campanhas institucionais de promoção;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VI - a proteção do meio ambiente, da biodiversidade e do patrimônio cultural de interesse turístico;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VII - a atenuação de passivos socioambientais eventualmente provocados pela atividade turística;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VIII - o estímulo ao turismo responsável praticado em áreas naturais protegidas ou não;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IX - a orientação às ações do setor privado, fornecendo aos agentes econômicos subsídios para planejar e executar suas atividades; e</w:t>
      </w:r>
    </w:p>
    <w:p w:rsidR="004E604D" w:rsidRDefault="004E604D" w:rsidP="004E604D">
      <w:pPr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color w:val="000000"/>
          <w:sz w:val="24"/>
          <w:szCs w:val="24"/>
          <w:lang w:val="pt-PT"/>
        </w:rPr>
        <w:t>X - a informação da sociedade e do cidadão sobre a importância econômica e social do turismo.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</w:rPr>
      </w:pP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color w:val="000000"/>
          <w:sz w:val="24"/>
          <w:szCs w:val="24"/>
          <w:lang w:val="pt-PT"/>
        </w:rPr>
        <w:t>§ 1</w:t>
      </w:r>
      <w:r w:rsidRPr="001B1005">
        <w:rPr>
          <w:color w:val="000000"/>
          <w:sz w:val="24"/>
          <w:szCs w:val="24"/>
          <w:u w:val="single"/>
          <w:vertAlign w:val="superscript"/>
          <w:lang w:val="pt-PT"/>
        </w:rPr>
        <w:t>o</w:t>
      </w:r>
      <w:r w:rsidRPr="001B1005">
        <w:rPr>
          <w:color w:val="000000"/>
          <w:sz w:val="24"/>
          <w:szCs w:val="24"/>
          <w:lang w:val="pt-PT"/>
        </w:rPr>
        <w:t>  O PDITS observará como foco de atuação, além dos incisos do caput acima, as diretrizes para o turismo estabelecidas no art. 29 da Lei Complementar n</w:t>
      </w:r>
      <w:r w:rsidRPr="001B1005">
        <w:rPr>
          <w:color w:val="000000"/>
          <w:sz w:val="24"/>
          <w:szCs w:val="24"/>
          <w:u w:val="single"/>
          <w:vertAlign w:val="superscript"/>
          <w:lang w:val="pt-PT"/>
        </w:rPr>
        <w:t>o</w:t>
      </w:r>
      <w:r w:rsidRPr="001B1005">
        <w:rPr>
          <w:color w:val="000000"/>
          <w:sz w:val="24"/>
          <w:szCs w:val="24"/>
          <w:lang w:val="pt-PT"/>
        </w:rPr>
        <w:t xml:space="preserve"> 013/2006, que institui o Plano Diretor de Formiga.  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§ 2</w:t>
      </w:r>
      <w:r w:rsidRPr="001B1005">
        <w:rPr>
          <w:color w:val="000000"/>
          <w:sz w:val="24"/>
          <w:szCs w:val="24"/>
          <w:u w:val="single"/>
          <w:vertAlign w:val="superscript"/>
          <w:lang w:val="pt-PT"/>
        </w:rPr>
        <w:t>o</w:t>
      </w:r>
      <w:r w:rsidRPr="001B1005">
        <w:rPr>
          <w:color w:val="000000"/>
          <w:sz w:val="24"/>
          <w:szCs w:val="24"/>
          <w:lang w:val="pt-PT"/>
        </w:rPr>
        <w:t xml:space="preserve">   O PDITS terá suas metas e programas revistos a </w:t>
      </w:r>
      <w:r w:rsidRPr="001B1005">
        <w:rPr>
          <w:sz w:val="24"/>
          <w:szCs w:val="24"/>
          <w:lang w:val="pt-PT"/>
        </w:rPr>
        <w:t>cada 4 (quatro)</w:t>
      </w:r>
      <w:r w:rsidRPr="001B1005">
        <w:rPr>
          <w:color w:val="000000"/>
          <w:sz w:val="24"/>
          <w:szCs w:val="24"/>
          <w:lang w:val="pt-PT"/>
        </w:rPr>
        <w:t xml:space="preserve"> anos, em consonância com o plano plurianual, ou quando necessário, observado o interesse público, tendo por objetivo ordenar as ações do setor público, orientando o esforço do Município e a utilização dos recursos públicos para o desenvolvimento do turismo.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b/>
          <w:color w:val="000000"/>
          <w:sz w:val="24"/>
          <w:szCs w:val="24"/>
          <w:lang w:val="pt-PT"/>
        </w:rPr>
        <w:t>Art. 7º</w:t>
      </w:r>
      <w:r w:rsidRPr="001B1005">
        <w:rPr>
          <w:color w:val="000000"/>
          <w:sz w:val="24"/>
          <w:szCs w:val="24"/>
          <w:lang w:val="pt-PT"/>
        </w:rPr>
        <w:t xml:space="preserve"> O PDITS deverá seguir o termo de referência do PRODETUR Nacional com no mínimo as seguintes fases de execução: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color w:val="000000"/>
          <w:sz w:val="24"/>
          <w:szCs w:val="24"/>
          <w:lang w:val="pt-PT"/>
        </w:rPr>
        <w:t>I – elaboração de diagnóstico estratégico e prognóstico do turismo em Formiga;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color w:val="000000"/>
          <w:sz w:val="24"/>
          <w:szCs w:val="24"/>
          <w:lang w:val="pt-PT"/>
        </w:rPr>
        <w:t>II – formulação de estratégias, objetivos gerais e específicos, metas e linhas de ação;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color w:val="000000"/>
          <w:sz w:val="24"/>
          <w:szCs w:val="24"/>
          <w:lang w:val="pt-PT"/>
        </w:rPr>
        <w:t>III – cronograma físico-financeiro indicando as ações a curto, médio e longo prazo;</w:t>
      </w:r>
    </w:p>
    <w:p w:rsidR="004E604D" w:rsidRDefault="004E604D" w:rsidP="004E604D">
      <w:pPr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color w:val="000000"/>
          <w:sz w:val="24"/>
          <w:szCs w:val="24"/>
          <w:lang w:val="pt-PT"/>
        </w:rPr>
        <w:t>IV – relação de possíveis fontes de recurso e financiamento;</w:t>
      </w:r>
    </w:p>
    <w:p w:rsidR="004E604D" w:rsidRPr="001B1005" w:rsidRDefault="004E604D" w:rsidP="004E604D">
      <w:pPr>
        <w:ind w:firstLine="1418"/>
        <w:jc w:val="both"/>
        <w:rPr>
          <w:color w:val="000000"/>
          <w:sz w:val="24"/>
          <w:szCs w:val="24"/>
          <w:lang w:val="pt-PT"/>
        </w:rPr>
      </w:pP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b/>
          <w:color w:val="000000"/>
          <w:sz w:val="24"/>
          <w:szCs w:val="24"/>
          <w:lang w:val="pt-PT"/>
        </w:rPr>
        <w:t>Parágrafo Único:</w:t>
      </w:r>
      <w:r w:rsidRPr="001B1005">
        <w:rPr>
          <w:color w:val="000000"/>
          <w:sz w:val="24"/>
          <w:szCs w:val="24"/>
          <w:lang w:val="pt-PT"/>
        </w:rPr>
        <w:t xml:space="preserve"> para a elaboração do PDITS serão ouvidos os representantes do setor público, privado e da sociedade civil organizada, criando-se os mecanismos necessários para legitimar um processo participativo e democrático.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  <w:lang w:val="pt-PT"/>
        </w:rPr>
      </w:pPr>
      <w:r w:rsidRPr="001B1005">
        <w:rPr>
          <w:color w:val="000000"/>
          <w:sz w:val="24"/>
          <w:szCs w:val="24"/>
          <w:lang w:val="pt-PT"/>
        </w:rPr>
        <w:t>CAPÍTULO III</w:t>
      </w:r>
    </w:p>
    <w:p w:rsidR="004E604D" w:rsidRPr="001B1005" w:rsidRDefault="004E604D" w:rsidP="004E604D">
      <w:pPr>
        <w:spacing w:after="240"/>
        <w:jc w:val="center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  <w:lang w:val="pt-PT"/>
        </w:rPr>
        <w:t>DISPOSIÇÕES FINAIS</w:t>
      </w:r>
    </w:p>
    <w:p w:rsidR="004E604D" w:rsidRPr="001B1005" w:rsidRDefault="004E604D" w:rsidP="004E604D">
      <w:pPr>
        <w:pStyle w:val="Recuodecorpodetexto2"/>
        <w:spacing w:line="240" w:lineRule="auto"/>
        <w:ind w:left="0" w:firstLine="1418"/>
        <w:jc w:val="both"/>
        <w:rPr>
          <w:rFonts w:eastAsia="Times New Roman"/>
          <w:color w:val="FF0000"/>
          <w:sz w:val="24"/>
          <w:szCs w:val="24"/>
          <w:lang w:eastAsia="pt-BR"/>
        </w:rPr>
      </w:pPr>
      <w:r w:rsidRPr="001B1005">
        <w:rPr>
          <w:b/>
          <w:sz w:val="24"/>
          <w:szCs w:val="24"/>
          <w:lang w:val="pt-PT"/>
        </w:rPr>
        <w:lastRenderedPageBreak/>
        <w:t xml:space="preserve">Art. 8º </w:t>
      </w:r>
      <w:r w:rsidRPr="001B1005">
        <w:rPr>
          <w:rFonts w:eastAsia="Times New Roman"/>
          <w:sz w:val="24"/>
          <w:szCs w:val="24"/>
          <w:lang w:val="pt-PT" w:eastAsia="pt-BR"/>
        </w:rPr>
        <w:t xml:space="preserve">O Poder Executivo poderá delegar competência para o exercício de atividades e atribuições específicas estabelecidas nesta Lei a órgãos e entidades da administração pública municipal, em especial das funções relativas a regulamentação da atividade turística no município,  conforme Lei Federal nº </w:t>
      </w:r>
      <w:hyperlink r:id="rId6" w:history="1">
        <w:r w:rsidRPr="001B1005">
          <w:rPr>
            <w:rFonts w:eastAsia="Times New Roman"/>
            <w:sz w:val="24"/>
            <w:szCs w:val="24"/>
            <w:lang w:val="pt-PT" w:eastAsia="pt-BR"/>
          </w:rPr>
          <w:t xml:space="preserve">11.771, de  17 de setembro de 2008, </w:t>
        </w:r>
      </w:hyperlink>
      <w:r w:rsidRPr="001B1005">
        <w:rPr>
          <w:rFonts w:eastAsia="Times New Roman"/>
          <w:bCs/>
          <w:sz w:val="24"/>
          <w:szCs w:val="24"/>
          <w:lang w:val="pt-PT" w:eastAsia="pt-BR"/>
        </w:rPr>
        <w:t xml:space="preserve">no que se refere ao </w:t>
      </w:r>
      <w:r w:rsidRPr="001B1005">
        <w:rPr>
          <w:rFonts w:eastAsia="Times New Roman"/>
          <w:sz w:val="24"/>
          <w:szCs w:val="24"/>
          <w:lang w:val="pt-PT" w:eastAsia="pt-BR"/>
        </w:rPr>
        <w:t>cadastramento, classificação e fiscalização dos prestadores de serviços turísticos, assim como a aplicação de penalidades e arrecadação de receitas.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  <w:lang w:val="pt-PT"/>
        </w:rPr>
      </w:pPr>
      <w:bookmarkStart w:id="1" w:name="art49"/>
      <w:bookmarkEnd w:id="1"/>
      <w:r w:rsidRPr="001B1005">
        <w:rPr>
          <w:b/>
          <w:color w:val="000000"/>
          <w:sz w:val="24"/>
          <w:szCs w:val="24"/>
          <w:lang w:val="pt-PT"/>
        </w:rPr>
        <w:t>Art. 9º</w:t>
      </w:r>
      <w:r w:rsidRPr="001B1005">
        <w:rPr>
          <w:color w:val="000000"/>
          <w:sz w:val="24"/>
          <w:szCs w:val="24"/>
          <w:lang w:val="pt-PT"/>
        </w:rPr>
        <w:t xml:space="preserve"> Esta Lei entra em vigor na data de sua publicação.</w:t>
      </w:r>
    </w:p>
    <w:p w:rsidR="004E604D" w:rsidRPr="001B1005" w:rsidRDefault="004E604D" w:rsidP="004E604D">
      <w:pPr>
        <w:spacing w:after="240"/>
        <w:ind w:firstLine="1418"/>
        <w:jc w:val="both"/>
        <w:rPr>
          <w:color w:val="000000"/>
          <w:sz w:val="24"/>
          <w:szCs w:val="24"/>
          <w:lang w:val="pt-PT"/>
        </w:rPr>
      </w:pPr>
      <w:r w:rsidRPr="001B1005">
        <w:rPr>
          <w:b/>
          <w:color w:val="000000"/>
          <w:sz w:val="24"/>
          <w:szCs w:val="24"/>
          <w:lang w:val="pt-PT"/>
        </w:rPr>
        <w:t>Art. 10</w:t>
      </w:r>
      <w:r w:rsidRPr="001B1005">
        <w:rPr>
          <w:color w:val="000000"/>
          <w:sz w:val="24"/>
          <w:szCs w:val="24"/>
          <w:lang w:val="pt-PT"/>
        </w:rPr>
        <w:t xml:space="preserve"> Revogam-se as disposições em contrário.</w:t>
      </w:r>
    </w:p>
    <w:p w:rsidR="004E604D" w:rsidRPr="00D645C7" w:rsidRDefault="004E604D" w:rsidP="004E604D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4E604D" w:rsidRDefault="004E604D" w:rsidP="004E604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604D" w:rsidRDefault="004E604D" w:rsidP="004E604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604D" w:rsidRDefault="004E604D" w:rsidP="004E604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604D" w:rsidRDefault="004E604D" w:rsidP="004E604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604D" w:rsidRDefault="004E604D" w:rsidP="004E604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4E604D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4D" w:rsidRPr="00AE350B" w:rsidRDefault="004E604D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4E604D" w:rsidRPr="00AE350B" w:rsidRDefault="004E604D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4D" w:rsidRPr="00AE350B" w:rsidRDefault="004E604D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4E604D" w:rsidRPr="00AE350B" w:rsidRDefault="004E604D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4E604D" w:rsidRDefault="004E604D" w:rsidP="004E604D">
      <w:pPr>
        <w:jc w:val="both"/>
        <w:rPr>
          <w:sz w:val="24"/>
          <w:szCs w:val="24"/>
        </w:rPr>
      </w:pPr>
    </w:p>
    <w:p w:rsidR="0030374B" w:rsidRDefault="004E604D">
      <w:bookmarkStart w:id="2" w:name="_GoBack"/>
      <w:bookmarkEnd w:id="2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498A"/>
    <w:multiLevelType w:val="hybridMultilevel"/>
    <w:tmpl w:val="9196C466"/>
    <w:lvl w:ilvl="0" w:tplc="67AEFEF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4D"/>
    <w:rsid w:val="000A2C50"/>
    <w:rsid w:val="00147E9B"/>
    <w:rsid w:val="004662F0"/>
    <w:rsid w:val="004E604D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EAAA-2417-465D-903D-4D114698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4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4E604D"/>
    <w:pPr>
      <w:spacing w:before="100" w:after="100"/>
      <w:ind w:left="360" w:right="360"/>
    </w:pPr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E60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E604D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lei%2011.771-2008?OpenDocument" TargetMode="External"/><Relationship Id="rId5" Type="http://schemas.openxmlformats.org/officeDocument/2006/relationships/hyperlink" Target="http://legislacao.planalto.gov.br/legisla/legislacao.nsf/Viw_Identificacao/lei%2011.771-2008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2018-08-30T19:07:00Z</dcterms:created>
  <dcterms:modified xsi:type="dcterms:W3CDTF">2018-08-30T19:07:00Z</dcterms:modified>
</cp:coreProperties>
</file>