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7A" w:rsidRDefault="00991D7A" w:rsidP="00991D7A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84,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991D7A" w:rsidRDefault="00991D7A" w:rsidP="00991D7A">
      <w:pPr>
        <w:spacing w:line="280" w:lineRule="auto"/>
        <w:rPr>
          <w:b/>
          <w:color w:val="000000"/>
          <w:sz w:val="24"/>
          <w:szCs w:val="24"/>
        </w:rPr>
      </w:pPr>
    </w:p>
    <w:p w:rsidR="00991D7A" w:rsidRDefault="00991D7A" w:rsidP="00991D7A">
      <w:pPr>
        <w:spacing w:line="280" w:lineRule="auto"/>
        <w:rPr>
          <w:b/>
          <w:color w:val="000000"/>
          <w:sz w:val="24"/>
          <w:szCs w:val="24"/>
        </w:rPr>
      </w:pPr>
    </w:p>
    <w:p w:rsidR="00991D7A" w:rsidRDefault="00991D7A" w:rsidP="00991D7A">
      <w:pPr>
        <w:spacing w:line="280" w:lineRule="auto"/>
        <w:rPr>
          <w:b/>
          <w:color w:val="000000"/>
          <w:sz w:val="24"/>
          <w:szCs w:val="24"/>
        </w:rPr>
      </w:pPr>
    </w:p>
    <w:p w:rsidR="00991D7A" w:rsidRDefault="00991D7A" w:rsidP="00991D7A">
      <w:pPr>
        <w:pStyle w:val="yiv347122655western"/>
        <w:spacing w:after="0"/>
        <w:ind w:left="5040"/>
        <w:jc w:val="both"/>
        <w:rPr>
          <w:bCs/>
        </w:rPr>
      </w:pPr>
    </w:p>
    <w:p w:rsidR="00991D7A" w:rsidRDefault="00991D7A" w:rsidP="00991D7A">
      <w:pPr>
        <w:pStyle w:val="yiv347122655western"/>
        <w:spacing w:after="0"/>
        <w:ind w:left="5040"/>
        <w:jc w:val="both"/>
      </w:pPr>
      <w:r>
        <w:rPr>
          <w:bCs/>
        </w:rPr>
        <w:t>Altera a redação de dispositivos da Lei Complementar N°. 38, de 15 de dezembro de 2010, e suas alterações</w:t>
      </w:r>
      <w:r>
        <w:t xml:space="preserve"> e dá outras providências.</w:t>
      </w:r>
    </w:p>
    <w:p w:rsidR="00991D7A" w:rsidRDefault="00991D7A" w:rsidP="00991D7A">
      <w:pPr>
        <w:pStyle w:val="yiv347122655western"/>
        <w:spacing w:after="0"/>
        <w:ind w:left="5040"/>
        <w:jc w:val="both"/>
      </w:pPr>
    </w:p>
    <w:p w:rsidR="00991D7A" w:rsidRDefault="00991D7A" w:rsidP="00991D7A">
      <w:pPr>
        <w:pStyle w:val="yiv347122655western"/>
        <w:spacing w:before="0" w:after="0"/>
        <w:ind w:firstLine="1260"/>
        <w:jc w:val="both"/>
      </w:pPr>
      <w:r>
        <w:t>A CÂMARA MUNICIPAL APROVOU E EU SANCIONO A SEGUINTE LEI COMPLEMENTAR:</w:t>
      </w:r>
    </w:p>
    <w:p w:rsidR="00991D7A" w:rsidRDefault="00991D7A" w:rsidP="00991D7A">
      <w:pPr>
        <w:pStyle w:val="yiv347122655western"/>
        <w:spacing w:before="0" w:after="0"/>
        <w:ind w:firstLine="1260"/>
        <w:jc w:val="both"/>
      </w:pPr>
    </w:p>
    <w:p w:rsidR="00991D7A" w:rsidRDefault="00991D7A" w:rsidP="00991D7A">
      <w:pPr>
        <w:pStyle w:val="yiv347122655western"/>
        <w:spacing w:before="0" w:after="0"/>
        <w:ind w:firstLine="1260"/>
        <w:jc w:val="both"/>
      </w:pPr>
    </w:p>
    <w:p w:rsidR="00991D7A" w:rsidRDefault="00991D7A" w:rsidP="00991D7A">
      <w:pPr>
        <w:pStyle w:val="yiv347122655western"/>
        <w:spacing w:before="0" w:after="0"/>
        <w:ind w:firstLine="1260"/>
        <w:jc w:val="both"/>
      </w:pPr>
      <w:r>
        <w:rPr>
          <w:b/>
        </w:rPr>
        <w:t>Art. 1°</w:t>
      </w:r>
      <w:r>
        <w:t xml:space="preserve"> Os Anexos IV, V, VI e VII da Lei Complementar N°. 38, de 15 de dezembro de 2010, e suas alterações, passam a viger com a seguinte redação:</w:t>
      </w:r>
    </w:p>
    <w:p w:rsidR="00991D7A" w:rsidRDefault="00991D7A" w:rsidP="00991D7A">
      <w:pPr>
        <w:pStyle w:val="yiv347122655western"/>
        <w:spacing w:before="0" w:after="0"/>
        <w:jc w:val="both"/>
        <w:rPr>
          <w:b/>
          <w:bCs/>
        </w:rPr>
      </w:pPr>
    </w:p>
    <w:p w:rsidR="00991D7A" w:rsidRDefault="00991D7A" w:rsidP="00991D7A">
      <w:pPr>
        <w:tabs>
          <w:tab w:val="left" w:pos="3926"/>
          <w:tab w:val="center" w:pos="4536"/>
        </w:tabs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“ANEXO IV</w:t>
      </w:r>
    </w:p>
    <w:p w:rsidR="00991D7A" w:rsidRDefault="00991D7A" w:rsidP="00991D7A">
      <w:pPr>
        <w:tabs>
          <w:tab w:val="left" w:pos="3926"/>
          <w:tab w:val="center" w:pos="4536"/>
        </w:tabs>
        <w:jc w:val="center"/>
        <w:rPr>
          <w:b/>
          <w:bCs/>
          <w:i/>
          <w:sz w:val="24"/>
          <w:szCs w:val="24"/>
        </w:rPr>
      </w:pPr>
    </w:p>
    <w:p w:rsidR="00991D7A" w:rsidRDefault="00991D7A" w:rsidP="00991D7A">
      <w:pPr>
        <w:tabs>
          <w:tab w:val="left" w:pos="1440"/>
          <w:tab w:val="left" w:pos="1620"/>
        </w:tabs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QUADRO DAS NOVAS CARREIRAS DA SAÚDE DO MUNICÍPIO</w:t>
      </w:r>
    </w:p>
    <w:p w:rsidR="00991D7A" w:rsidRDefault="00991D7A" w:rsidP="00991D7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(CONTÉM A JORNADA DE TRABALHO SEMANAL DIFERENCIADA E O RESPECTIVO VENCIMENTO-BÁSICO)</w:t>
      </w:r>
    </w:p>
    <w:p w:rsidR="00991D7A" w:rsidRDefault="00991D7A" w:rsidP="00991D7A">
      <w:pPr>
        <w:jc w:val="both"/>
        <w:rPr>
          <w:b/>
          <w:bCs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30"/>
        <w:gridCol w:w="1206"/>
        <w:gridCol w:w="3260"/>
        <w:gridCol w:w="1559"/>
        <w:gridCol w:w="1853"/>
      </w:tblGrid>
      <w:tr w:rsidR="00991D7A" w:rsidTr="000A1074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CARREIRA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CLASSE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ÁREA DE ATIVIDADE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JORNADA</w:t>
            </w:r>
          </w:p>
          <w:p w:rsidR="00991D7A" w:rsidRDefault="00991D7A" w:rsidP="000A107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SEMANAL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VENCIMENTO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Auxiliar em Saúde</w:t>
            </w:r>
          </w:p>
          <w:p w:rsidR="00991D7A" w:rsidRDefault="00991D7A" w:rsidP="000A1074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AXS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Auxiliar Odontológico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40 horas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R$ 659,76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Auxiliar em Farmácia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Auxiliar em Laboratório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Técnico em Higiene Dental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40 horas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R$ 908,47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Técnico em Enfermagem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Tecnólogo em Radiologia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24 horas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R$ 908,47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Fiscal Sanitário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40 horas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R$ 966,93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Motorista Plantonista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12/36 horas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R$ 966,93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Analista em Saúde</w:t>
            </w:r>
          </w:p>
          <w:p w:rsidR="00991D7A" w:rsidRDefault="00991D7A" w:rsidP="000A1074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ANS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Psicólogo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 horas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R$ 1.040,02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Fisioterapeuta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 horas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R$ 1.124,34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Fonoaudiólogo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VIII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Assistente Social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 horas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R$ 1.534,73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Cirurgião Dentista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40 horas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R$ 1.834,93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Enfermeiro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Bioquímico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40 horas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R$ 1.969,85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Farmacêutico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Médico Veterinário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Terapeuta Ocupacional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30 horas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R$ 1.969,85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Nutricionista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40 horas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R$ 2.005,83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Especialista em Saúde</w:t>
            </w:r>
          </w:p>
          <w:p w:rsidR="00991D7A" w:rsidRDefault="00991D7A" w:rsidP="000A1074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EES</w:t>
            </w:r>
          </w:p>
          <w:p w:rsidR="00991D7A" w:rsidRDefault="00991D7A" w:rsidP="000A107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Médico Clínico Geral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 horas</w:t>
            </w:r>
          </w:p>
          <w:p w:rsidR="00991D7A" w:rsidRDefault="00991D7A" w:rsidP="000A1074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R$ 2.569,12</w:t>
            </w:r>
          </w:p>
          <w:p w:rsidR="00991D7A" w:rsidRDefault="00991D7A" w:rsidP="000A1074">
            <w:pPr>
              <w:tabs>
                <w:tab w:val="left" w:pos="1026"/>
              </w:tabs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Cardiologista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Dermatologista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Endocrinologista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Gastroenterologista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Ginecologista/Obstetra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Mastologista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Neurologista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Oftalmologista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Ortopedista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Otorrinolaringologista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Pediatra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Pneumologista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Psiquiatra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  <w:trHeight w:val="327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Urologista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XIII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Médico da Família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40 horas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R$ 6.249,09</w:t>
            </w:r>
          </w:p>
        </w:tc>
      </w:tr>
    </w:tbl>
    <w:p w:rsidR="00991D7A" w:rsidRDefault="00991D7A" w:rsidP="00991D7A">
      <w:pPr>
        <w:pStyle w:val="Lei1"/>
        <w:ind w:firstLine="0"/>
        <w:jc w:val="both"/>
        <w:rPr>
          <w:i/>
        </w:rPr>
      </w:pPr>
    </w:p>
    <w:p w:rsidR="00991D7A" w:rsidRDefault="00991D7A" w:rsidP="00991D7A">
      <w:pPr>
        <w:jc w:val="both"/>
        <w:rPr>
          <w:b/>
          <w:bCs/>
          <w:i/>
          <w:sz w:val="24"/>
          <w:szCs w:val="24"/>
        </w:rPr>
      </w:pPr>
    </w:p>
    <w:p w:rsidR="00991D7A" w:rsidRDefault="00991D7A" w:rsidP="00991D7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ANEXO V</w:t>
      </w:r>
    </w:p>
    <w:p w:rsidR="00991D7A" w:rsidRDefault="00991D7A" w:rsidP="00991D7A">
      <w:pPr>
        <w:jc w:val="center"/>
        <w:rPr>
          <w:b/>
          <w:bCs/>
          <w:i/>
          <w:sz w:val="24"/>
          <w:szCs w:val="24"/>
        </w:rPr>
      </w:pPr>
    </w:p>
    <w:p w:rsidR="00991D7A" w:rsidRDefault="00991D7A" w:rsidP="00991D7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QUADRO DE NÍVEL DE ESCOLARIDADE MÍNIMA EXIGIDA</w:t>
      </w:r>
    </w:p>
    <w:p w:rsidR="00991D7A" w:rsidRDefault="00991D7A" w:rsidP="00991D7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PARA INGRESSO NAS NOVAS CARREIRAS PREVISTAS NESTA LEI</w:t>
      </w:r>
    </w:p>
    <w:p w:rsidR="00991D7A" w:rsidRDefault="00991D7A" w:rsidP="00991D7A">
      <w:pPr>
        <w:jc w:val="both"/>
        <w:rPr>
          <w:b/>
          <w:bCs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30"/>
        <w:gridCol w:w="1242"/>
        <w:gridCol w:w="3589"/>
        <w:gridCol w:w="3089"/>
      </w:tblGrid>
      <w:tr w:rsidR="00991D7A" w:rsidTr="000A1074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91D7A" w:rsidRDefault="00991D7A" w:rsidP="000A107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CARREIRA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91D7A" w:rsidRDefault="00991D7A" w:rsidP="000A107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CLASSE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91D7A" w:rsidRDefault="00991D7A" w:rsidP="000A107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ÁREA DE ATIVIDADE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91D7A" w:rsidRDefault="00991D7A" w:rsidP="000A107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ESCOLARIDADE</w:t>
            </w:r>
          </w:p>
          <w:p w:rsidR="00991D7A" w:rsidRDefault="00991D7A" w:rsidP="000A1074">
            <w:pPr>
              <w:tabs>
                <w:tab w:val="left" w:pos="1026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Auxiliar em Saúde</w:t>
            </w:r>
          </w:p>
          <w:p w:rsidR="00991D7A" w:rsidRDefault="00991D7A" w:rsidP="000A1074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AXS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Auxiliar Odontológico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Médio Completo + ACD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Auxiliar em Farmácia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Médio Completo + Curso Auxiliar de Farmácia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Auxiliar em Laboratório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1D7A" w:rsidRDefault="00991D7A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Médio Completo</w:t>
            </w:r>
          </w:p>
        </w:tc>
      </w:tr>
      <w:tr w:rsidR="00991D7A" w:rsidTr="000A1074">
        <w:trPr>
          <w:cantSplit/>
          <w:trHeight w:val="279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Técnico em Higiene Dental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Médio Completo + Curso de THD</w:t>
            </w:r>
          </w:p>
        </w:tc>
      </w:tr>
      <w:tr w:rsidR="00991D7A" w:rsidTr="000A1074">
        <w:trPr>
          <w:cantSplit/>
          <w:trHeight w:val="279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Técnico em Enfermagem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Médio Profissionalizante + COREM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III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Tecnólogo em Radiologia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Superior Completo (Sequencial)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IV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Fiscal Sanitário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Médio Completo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Motorista Plantonista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Fundamental Completo + CNH “D”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Analista em Saúde</w:t>
            </w:r>
          </w:p>
          <w:p w:rsidR="00991D7A" w:rsidRDefault="00991D7A" w:rsidP="000A1074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ANS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Psicólogo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i/>
                <w:sz w:val="24"/>
                <w:szCs w:val="24"/>
              </w:rPr>
            </w:pPr>
          </w:p>
          <w:p w:rsidR="00991D7A" w:rsidRDefault="00991D7A" w:rsidP="000A1074">
            <w:pPr>
              <w:tabs>
                <w:tab w:val="left" w:pos="1026"/>
              </w:tabs>
              <w:jc w:val="both"/>
              <w:rPr>
                <w:i/>
                <w:sz w:val="24"/>
                <w:szCs w:val="24"/>
              </w:rPr>
            </w:pPr>
          </w:p>
          <w:p w:rsidR="00991D7A" w:rsidRDefault="00991D7A" w:rsidP="000A1074">
            <w:pPr>
              <w:tabs>
                <w:tab w:val="left" w:pos="1026"/>
              </w:tabs>
              <w:jc w:val="both"/>
              <w:rPr>
                <w:i/>
                <w:sz w:val="24"/>
                <w:szCs w:val="24"/>
              </w:rPr>
            </w:pPr>
          </w:p>
          <w:p w:rsidR="00991D7A" w:rsidRDefault="00991D7A" w:rsidP="000A1074">
            <w:pPr>
              <w:tabs>
                <w:tab w:val="left" w:pos="102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Superior Completo + registro no Conselho de Classe competente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VII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Fisioterapeuta 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Fonoaudiólogo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VIII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Assistente Social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IX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Cirurgião Dentista 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Enfermeiro 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Bioquímico 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Farmacêutico 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Médico Veterinário 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Terapeuta Ocupacional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Nutricionista 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  <w:p w:rsidR="00991D7A" w:rsidRDefault="00991D7A" w:rsidP="000A107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Especialista em Saúde</w:t>
            </w:r>
          </w:p>
          <w:p w:rsidR="00991D7A" w:rsidRDefault="00991D7A" w:rsidP="000A1074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EES</w:t>
            </w:r>
          </w:p>
          <w:p w:rsidR="00991D7A" w:rsidRDefault="00991D7A" w:rsidP="000A107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XII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Médico Clínico Geral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Superior Completo + CRM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Cardiologista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Superior Completo + Especialização + CRM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Dermatologista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Endocrinologista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Gastroenterologista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Ginecologista/Obstetra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Mastologista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Neurologista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Oftalmologista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Ortopedista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Otorrinolaringologista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Pediatra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Pneumologista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Psiquiatra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  <w:trHeight w:val="327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Urologista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  <w:trHeight w:val="327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XII - 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Ortopedista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Superior Completo + Especialização + CRM</w:t>
            </w:r>
          </w:p>
        </w:tc>
      </w:tr>
      <w:tr w:rsidR="00991D7A" w:rsidTr="000A1074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XIII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Médico da Família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026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Ensino Superior Completo + CRM</w:t>
            </w:r>
          </w:p>
        </w:tc>
      </w:tr>
    </w:tbl>
    <w:p w:rsidR="00991D7A" w:rsidRDefault="00991D7A" w:rsidP="00991D7A">
      <w:pPr>
        <w:jc w:val="both"/>
        <w:rPr>
          <w:b/>
          <w:bCs/>
          <w:i/>
          <w:sz w:val="24"/>
          <w:szCs w:val="24"/>
        </w:rPr>
      </w:pPr>
    </w:p>
    <w:p w:rsidR="00991D7A" w:rsidRDefault="00991D7A" w:rsidP="00991D7A">
      <w:pPr>
        <w:jc w:val="both"/>
        <w:rPr>
          <w:b/>
          <w:bCs/>
          <w:i/>
          <w:sz w:val="24"/>
          <w:szCs w:val="24"/>
        </w:rPr>
      </w:pPr>
    </w:p>
    <w:p w:rsidR="00991D7A" w:rsidRDefault="00991D7A" w:rsidP="00991D7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>ANEXO VI</w:t>
      </w:r>
    </w:p>
    <w:p w:rsidR="00991D7A" w:rsidRDefault="00991D7A" w:rsidP="00991D7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QUADRO DE ENQUADRAMENTO DOS CARGOS ANTERIORES NO NOVO QUADRO DE CARREIRAS DA SAÚDE MUNICIPAL PREVISTA NESTA LEI</w:t>
      </w:r>
    </w:p>
    <w:p w:rsidR="00991D7A" w:rsidRDefault="00991D7A" w:rsidP="00991D7A">
      <w:pPr>
        <w:jc w:val="both"/>
        <w:rPr>
          <w:b/>
          <w:bCs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80"/>
        <w:gridCol w:w="10"/>
        <w:gridCol w:w="1505"/>
        <w:gridCol w:w="3451"/>
        <w:gridCol w:w="6"/>
        <w:gridCol w:w="1970"/>
      </w:tblGrid>
      <w:tr w:rsidR="00991D7A" w:rsidTr="000A1074"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CARREIRA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CLASSE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CARGO ATUAL OCUPADO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VENCIMENTO</w:t>
            </w:r>
          </w:p>
        </w:tc>
      </w:tr>
      <w:tr w:rsidR="00991D7A" w:rsidTr="000A1074">
        <w:trPr>
          <w:cantSplit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Auxiliar em Saúde</w:t>
            </w:r>
          </w:p>
          <w:p w:rsidR="00991D7A" w:rsidRDefault="00991D7A" w:rsidP="000A1074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AXS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Agente Comunitário de Saúde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R$ 659,76</w:t>
            </w: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Auxiliar de Consultório Dentário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Agente de Controle de Endemias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Auxiliar de Enfermagem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Auxiliar de Laboratório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Auxiliar de Saúde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  <w:trHeight w:val="164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tabs>
                <w:tab w:val="left" w:pos="1230"/>
              </w:tabs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Magarefe Nível VII 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IV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Fiscal Sanitário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R$ 966,93</w:t>
            </w:r>
          </w:p>
        </w:tc>
      </w:tr>
      <w:tr w:rsidR="00991D7A" w:rsidTr="000A1074">
        <w:trPr>
          <w:cantSplit/>
          <w:trHeight w:val="168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Assistente Técnico em Saúde</w:t>
            </w:r>
          </w:p>
          <w:p w:rsidR="00991D7A" w:rsidRDefault="00991D7A" w:rsidP="000A107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ATS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II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Técnico em Higiene Dental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R$ 908,47</w:t>
            </w:r>
          </w:p>
        </w:tc>
      </w:tr>
      <w:tr w:rsidR="00991D7A" w:rsidTr="000A1074">
        <w:trPr>
          <w:cantSplit/>
          <w:trHeight w:val="284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Técnico em Enfermagem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III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Técnico de Raio X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R$ 908,47</w:t>
            </w: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Técnico em Radiologia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VI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Psicólogo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R$ 1.040,02</w:t>
            </w: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VII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Fisioterapeuta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R$ 1.124,34</w:t>
            </w: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Fonoaudiólogo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VIII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Assistente Social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R$ 1.534,73</w:t>
            </w: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IX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Cirurgião Dentista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R$ 1.834,93</w:t>
            </w: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Enfermeiro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Bioquímico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R$ 1.969,85</w:t>
            </w: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Farmacêutico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Veterinário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Terapeuta Ocupacional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XI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Nutricionista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R$ 2.005,83</w:t>
            </w:r>
          </w:p>
        </w:tc>
      </w:tr>
      <w:tr w:rsidR="00991D7A" w:rsidTr="000A1074">
        <w:trPr>
          <w:cantSplit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Especialista em Saúde</w:t>
            </w:r>
          </w:p>
          <w:p w:rsidR="00991D7A" w:rsidRDefault="00991D7A" w:rsidP="000A1074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EES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XII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Clínico Geral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R$ 2.569,12</w:t>
            </w: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Cardiologista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Dermatologista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Endocrinologista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Gastroenterologista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Ginecologista/Obstetra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Mastologista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Neurologista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Oftamologista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Ortopedista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Otorrinolaringologista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Pneumologista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Psquiatra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Pediatra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Urologista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XIII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Médico da Família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R$ 6.249,09</w:t>
            </w:r>
          </w:p>
        </w:tc>
      </w:tr>
      <w:tr w:rsidR="00991D7A" w:rsidTr="000A1074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Médico de Saúde da Família 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D7A" w:rsidRDefault="00991D7A" w:rsidP="000A1074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991D7A" w:rsidRDefault="00991D7A" w:rsidP="00991D7A">
      <w:pPr>
        <w:jc w:val="both"/>
        <w:rPr>
          <w:sz w:val="24"/>
          <w:szCs w:val="24"/>
        </w:rPr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jc w:val="both"/>
      </w:pPr>
    </w:p>
    <w:p w:rsidR="00991D7A" w:rsidRDefault="00991D7A" w:rsidP="00991D7A">
      <w:pPr>
        <w:jc w:val="both"/>
      </w:pPr>
    </w:p>
    <w:p w:rsidR="00991D7A" w:rsidRDefault="00991D7A" w:rsidP="00991D7A">
      <w:pPr>
        <w:jc w:val="both"/>
      </w:pPr>
    </w:p>
    <w:p w:rsidR="00991D7A" w:rsidRDefault="00991D7A" w:rsidP="00991D7A">
      <w:pPr>
        <w:jc w:val="both"/>
      </w:pPr>
    </w:p>
    <w:p w:rsidR="00991D7A" w:rsidRDefault="00991D7A" w:rsidP="00991D7A">
      <w:pPr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tabs>
          <w:tab w:val="left" w:pos="3125"/>
        </w:tabs>
        <w:spacing w:before="0" w:after="0"/>
        <w:jc w:val="both"/>
        <w:sectPr w:rsidR="00991D7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701" w:right="1134" w:bottom="1134" w:left="1134" w:header="567" w:footer="851" w:gutter="0"/>
          <w:cols w:space="720"/>
          <w:docGrid w:linePitch="326"/>
        </w:sectPr>
      </w:pPr>
      <w:r>
        <w:tab/>
      </w:r>
    </w:p>
    <w:p w:rsidR="00991D7A" w:rsidRDefault="00991D7A" w:rsidP="00991D7A">
      <w:pPr>
        <w:pStyle w:val="yiv347122655western"/>
        <w:spacing w:before="0" w:after="0"/>
        <w:jc w:val="center"/>
        <w:rPr>
          <w:b/>
          <w:i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-342900</wp:posOffset>
                </wp:positionV>
                <wp:extent cx="8801100" cy="0"/>
                <wp:effectExtent l="5080" t="8890" r="13970" b="1016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041F4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-27pt" to="749.9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" strokeweight=".26mm">
                <v:stroke joinstyle="miter"/>
              </v:line>
            </w:pict>
          </mc:Fallback>
        </mc:AlternateContent>
      </w:r>
      <w:r>
        <w:rPr>
          <w:b/>
          <w:i/>
        </w:rPr>
        <w:t>ANEXO VII</w:t>
      </w:r>
    </w:p>
    <w:p w:rsidR="00991D7A" w:rsidRDefault="00991D7A" w:rsidP="00991D7A">
      <w:pPr>
        <w:pStyle w:val="yiv347122655western"/>
        <w:spacing w:before="0" w:after="0"/>
        <w:jc w:val="center"/>
        <w:rPr>
          <w:b/>
          <w:i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-632460</wp:posOffset>
                </wp:positionV>
                <wp:extent cx="5715000" cy="228600"/>
                <wp:effectExtent l="5080" t="8890" r="13970" b="1016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B4D51" id="Retângulo 5" o:spid="_x0000_s1026" style="position:absolute;margin-left:47.95pt;margin-top:-49.8pt;width:450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" strokecolor="white" strokeweight=".26mm"/>
            </w:pict>
          </mc:Fallback>
        </mc:AlternateContent>
      </w:r>
      <w:r>
        <w:rPr>
          <w:b/>
          <w:i/>
        </w:rPr>
        <w:t>TABELA DE PROGRESSÃO NA CARREIRA DA ADMINISTRAÇÃO PÚBLICA MUNICIPAL PARA OS SERVIDORES QUE INGRESSAREM NA SAÚDE MUNICIPAL E PARA ENQUADRAMENTO DOS ATUAIS SERVIDORES.</w:t>
      </w: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9389745</wp:posOffset>
                </wp:positionH>
                <wp:positionV relativeFrom="paragraph">
                  <wp:posOffset>2791460</wp:posOffset>
                </wp:positionV>
                <wp:extent cx="456565" cy="685165"/>
                <wp:effectExtent l="3810" t="5715" r="6350" b="444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D7A" w:rsidRDefault="00991D7A" w:rsidP="00991D7A">
                            <w:pPr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991D7A" w:rsidRDefault="00991D7A" w:rsidP="00991D7A">
                            <w:r>
                              <w:rPr>
                                <w:color w:val="FFFFFF"/>
                              </w:rPr>
                              <w:t xml:space="preserve">  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739.35pt;margin-top:219.8pt;width:35.95pt;height:53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" stroked="f">
                <v:fill opacity="0"/>
                <v:textbox inset="0,0,0,0">
                  <w:txbxContent>
                    <w:p w:rsidR="00991D7A" w:rsidRDefault="00991D7A" w:rsidP="00991D7A">
                      <w:pPr>
                        <w:rPr>
                          <w:color w:val="FFFFFF"/>
                          <w:sz w:val="10"/>
                          <w:szCs w:val="10"/>
                        </w:rPr>
                      </w:pPr>
                    </w:p>
                    <w:p w:rsidR="00991D7A" w:rsidRDefault="00991D7A" w:rsidP="00991D7A">
                      <w:r>
                        <w:rPr>
                          <w:color w:val="FFFFFF"/>
                        </w:rPr>
                        <w:t xml:space="preserve">  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7141C1F" wp14:editId="298776E1">
            <wp:extent cx="9486900" cy="3171825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317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tabs>
          <w:tab w:val="left" w:pos="7159"/>
        </w:tabs>
        <w:spacing w:before="0" w:after="0"/>
        <w:jc w:val="both"/>
      </w:pPr>
      <w:r>
        <w:tab/>
      </w: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  <w:rPr>
          <w:b/>
          <w:i/>
        </w:rPr>
        <w:sectPr w:rsidR="00991D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701" w:right="289" w:bottom="902" w:left="1134" w:header="181" w:footer="11" w:gutter="0"/>
          <w:cols w:space="720"/>
          <w:docGrid w:linePitch="360"/>
        </w:sect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742950</wp:posOffset>
                </wp:positionV>
                <wp:extent cx="5829300" cy="114300"/>
                <wp:effectExtent l="43815" t="46990" r="41910" b="3873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32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E4922" id="Retângulo 3" o:spid="_x0000_s1026" style="position:absolute;margin-left:0;margin-top:58.5pt;width:45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" strokecolor="white" strokeweight="2.12mm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9372600" cy="0"/>
                <wp:effectExtent l="5715" t="8890" r="13335" b="1016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B9DC7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5pt" to="73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" strokeweight=".26mm">
                <v:stroke joinstyle="miter"/>
              </v:line>
            </w:pict>
          </mc:Fallback>
        </mc:AlternateContent>
      </w:r>
    </w:p>
    <w:p w:rsidR="00991D7A" w:rsidRDefault="00991D7A" w:rsidP="00991D7A">
      <w:pPr>
        <w:pStyle w:val="yiv347122655western"/>
        <w:spacing w:before="0" w:after="0"/>
        <w:ind w:firstLine="1260"/>
        <w:jc w:val="both"/>
      </w:pPr>
      <w:r>
        <w:rPr>
          <w:b/>
        </w:rPr>
        <w:lastRenderedPageBreak/>
        <w:t>Art. 2°.</w:t>
      </w:r>
      <w:r>
        <w:t xml:space="preserve"> Esta Lei entra em vigor na data de sua publicação, revogadas as disposições em contrário e produzindo seus efeitos a partir do primeiro dia do mês de publicação.</w:t>
      </w: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yiv347122655western"/>
        <w:spacing w:before="0" w:after="0"/>
        <w:jc w:val="both"/>
      </w:pPr>
    </w:p>
    <w:p w:rsidR="00991D7A" w:rsidRDefault="00991D7A" w:rsidP="00991D7A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991D7A" w:rsidRDefault="00991D7A" w:rsidP="00991D7A">
      <w:pPr>
        <w:pStyle w:val="Corpodetexto32"/>
        <w:spacing w:line="100" w:lineRule="atLeast"/>
        <w:rPr>
          <w:rFonts w:ascii="Times New Roman" w:hAnsi="Times New Roman"/>
        </w:rPr>
      </w:pPr>
    </w:p>
    <w:p w:rsidR="00991D7A" w:rsidRDefault="00991D7A" w:rsidP="00991D7A">
      <w:pPr>
        <w:pStyle w:val="Corpodetexto32"/>
        <w:spacing w:line="100" w:lineRule="atLeast"/>
        <w:rPr>
          <w:rFonts w:ascii="Times New Roman" w:hAnsi="Times New Roman"/>
        </w:rPr>
      </w:pPr>
    </w:p>
    <w:p w:rsidR="00991D7A" w:rsidRDefault="00991D7A" w:rsidP="00991D7A">
      <w:pPr>
        <w:pStyle w:val="Corpodetexto32"/>
        <w:spacing w:line="100" w:lineRule="atLeast"/>
        <w:rPr>
          <w:rFonts w:ascii="Times New Roman" w:hAnsi="Times New Roman"/>
        </w:rPr>
      </w:pPr>
    </w:p>
    <w:p w:rsidR="00991D7A" w:rsidRDefault="00991D7A" w:rsidP="00991D7A">
      <w:pPr>
        <w:pStyle w:val="Corpodetexto32"/>
        <w:spacing w:line="100" w:lineRule="atLeast"/>
        <w:rPr>
          <w:rFonts w:ascii="Times New Roman" w:hAnsi="Times New Roman"/>
        </w:rPr>
      </w:pPr>
    </w:p>
    <w:p w:rsidR="00991D7A" w:rsidRDefault="00991D7A" w:rsidP="00991D7A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91D7A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91D7A" w:rsidRDefault="00991D7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91D7A" w:rsidRDefault="00991D7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91D7A" w:rsidRDefault="00991D7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991D7A" w:rsidRDefault="00991D7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991D7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Default="00991D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Default="00991D7A">
    <w:pPr>
      <w:pStyle w:val="Rodap"/>
      <w:ind w:right="360"/>
      <w:jc w:val="center"/>
      <w:rPr>
        <w:rFonts w:ascii="Arial" w:hAnsi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600700" cy="0"/>
              <wp:effectExtent l="5715" t="6985" r="13335" b="12065"/>
              <wp:wrapNone/>
              <wp:docPr id="10" name="Conector re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DD9D3" id="Conector reto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4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" strokeweight=".26mm">
              <v:stroke joinstyle="miter"/>
            </v:line>
          </w:pict>
        </mc:Fallback>
      </mc:AlternateContent>
    </w:r>
    <w:r>
      <w:rPr>
        <w:rFonts w:ascii="Arial" w:hAnsi="Arial"/>
      </w:rPr>
      <w:t>Rua Barão de Piumhi, 121 Centro CEP:35.570-000 -  Formiga-</w:t>
    </w:r>
    <w:r>
      <w:rPr>
        <w:rFonts w:ascii="Arial" w:hAnsi="Arial"/>
      </w:rPr>
      <w:t>MG.</w:t>
    </w:r>
  </w:p>
  <w:p w:rsidR="00F74862" w:rsidRPr="00526BC7" w:rsidRDefault="00991D7A">
    <w:pPr>
      <w:pStyle w:val="Rodap"/>
      <w:jc w:val="center"/>
      <w:rPr>
        <w:rFonts w:ascii="Arial" w:hAnsi="Arial"/>
      </w:rPr>
    </w:pPr>
    <w:r>
      <w:rPr>
        <w:rFonts w:ascii="Arial" w:hAnsi="Arial"/>
      </w:rPr>
      <w:t>Fone: (37) 3329-1800 Fax:3322-2091 E-</w:t>
    </w:r>
    <w:r>
      <w:rPr>
        <w:rFonts w:ascii="Arial" w:hAnsi="Arial" w:cs="Arial"/>
        <w:color w:val="000000"/>
      </w:rPr>
      <w:t xml:space="preserve">mail: </w:t>
    </w:r>
    <w:hyperlink r:id="rId1" w:history="1">
      <w:r>
        <w:rPr>
          <w:rStyle w:val="Hyperlink"/>
          <w:rFonts w:ascii="Arial" w:hAnsi="Arial"/>
        </w:rPr>
        <w:t>pmformiga.secretariadegoverno@gmail.com</w:t>
      </w:r>
    </w:hyperlink>
  </w:p>
  <w:p w:rsidR="00F74862" w:rsidRDefault="00991D7A">
    <w:pPr>
      <w:pStyle w:val="Rodap"/>
      <w:jc w:val="center"/>
      <w:rPr>
        <w:rFonts w:ascii="Arial" w:hAnsi="Arial"/>
        <w:lang w:val="en-US"/>
      </w:rPr>
    </w:pPr>
    <w:r>
      <w:rPr>
        <w:rFonts w:ascii="Arial" w:hAnsi="Arial"/>
        <w:lang w:val="en-US"/>
      </w:rPr>
      <w:t>Home Page: www.formiga.mg.gov.br</w:t>
    </w:r>
  </w:p>
  <w:p w:rsidR="00F74862" w:rsidRDefault="00991D7A">
    <w:pPr>
      <w:rPr>
        <w:b/>
        <w:i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Default="00991D7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Default="00991D7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Default="00991D7A">
    <w:pPr>
      <w:pStyle w:val="Rodap"/>
      <w:ind w:right="360"/>
      <w:jc w:val="center"/>
      <w:rPr>
        <w:rFonts w:ascii="Arial" w:hAnsi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600700" cy="0"/>
              <wp:effectExtent l="5715" t="8890" r="13335" b="10160"/>
              <wp:wrapNone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20DBC" id="Conector reto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4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" strokeweight=".26mm">
              <v:stroke joinstyle="miter"/>
            </v:line>
          </w:pict>
        </mc:Fallback>
      </mc:AlternateContent>
    </w:r>
    <w:r>
      <w:rPr>
        <w:rFonts w:ascii="Arial" w:hAnsi="Arial"/>
      </w:rPr>
      <w:t>Rua B</w:t>
    </w:r>
    <w:r>
      <w:rPr>
        <w:rFonts w:ascii="Arial" w:hAnsi="Arial"/>
      </w:rPr>
      <w:t>arão de Piumhi, 121 Centro CEP:35.570-000 -  Formiga-MG.</w:t>
    </w:r>
  </w:p>
  <w:p w:rsidR="00F74862" w:rsidRPr="00526BC7" w:rsidRDefault="00991D7A">
    <w:pPr>
      <w:pStyle w:val="Rodap"/>
      <w:jc w:val="center"/>
      <w:rPr>
        <w:rFonts w:ascii="Arial" w:hAnsi="Arial"/>
      </w:rPr>
    </w:pPr>
    <w:r>
      <w:rPr>
        <w:rFonts w:ascii="Arial" w:hAnsi="Arial"/>
      </w:rPr>
      <w:t>Fone: (37) 3329-1800 Fax:3322-2091 E-</w:t>
    </w:r>
    <w:r>
      <w:rPr>
        <w:rFonts w:ascii="Arial" w:hAnsi="Arial" w:cs="Arial"/>
        <w:color w:val="000000"/>
      </w:rPr>
      <w:t xml:space="preserve">mail: </w:t>
    </w:r>
    <w:hyperlink r:id="rId1" w:history="1">
      <w:r>
        <w:rPr>
          <w:rStyle w:val="Hyperlink"/>
          <w:rFonts w:ascii="Arial" w:hAnsi="Arial"/>
        </w:rPr>
        <w:t>pmformiga.secretariadegoverno@gmail.com</w:t>
      </w:r>
    </w:hyperlink>
  </w:p>
  <w:p w:rsidR="00F74862" w:rsidRDefault="00991D7A">
    <w:pPr>
      <w:pStyle w:val="Rodap"/>
      <w:jc w:val="center"/>
      <w:rPr>
        <w:rFonts w:ascii="Arial" w:hAnsi="Arial"/>
        <w:lang w:val="en-US"/>
      </w:rPr>
    </w:pPr>
    <w:r>
      <w:rPr>
        <w:rFonts w:ascii="Arial" w:hAnsi="Arial"/>
        <w:lang w:val="en-US"/>
      </w:rPr>
      <w:t>Home Page: www.formiga.mg.gov.br</w:t>
    </w:r>
  </w:p>
  <w:p w:rsidR="00F74862" w:rsidRDefault="00991D7A">
    <w:pPr>
      <w:rPr>
        <w:b/>
        <w:i/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Default="00991D7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Default="00991D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Pr="00991D7A" w:rsidRDefault="00991D7A">
    <w:pPr>
      <w:pStyle w:val="Ttulo3"/>
      <w:widowControl w:val="0"/>
      <w:tabs>
        <w:tab w:val="left" w:pos="258"/>
        <w:tab w:val="center" w:pos="4819"/>
        <w:tab w:val="right" w:pos="9639"/>
      </w:tabs>
      <w:jc w:val="center"/>
      <w:rPr>
        <w:outline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5097EA20" wp14:editId="6EFDA211">
          <wp:simplePos x="0" y="0"/>
          <wp:positionH relativeFrom="column">
            <wp:posOffset>-200025</wp:posOffset>
          </wp:positionH>
          <wp:positionV relativeFrom="paragraph">
            <wp:posOffset>-83820</wp:posOffset>
          </wp:positionV>
          <wp:extent cx="709295" cy="799465"/>
          <wp:effectExtent l="1905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99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1D7A">
      <w:rPr>
        <w:outline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        </w:t>
    </w:r>
  </w:p>
  <w:p w:rsidR="00F74862" w:rsidRPr="00991D7A" w:rsidRDefault="00991D7A">
    <w:pPr>
      <w:pStyle w:val="Ttulo3"/>
      <w:jc w:val="center"/>
      <w:rPr>
        <w:outline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 w:rsidRPr="00991D7A">
      <w:rPr>
        <w:outline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PREFEITURA MUNICIPAL DE FORMIGA</w:t>
    </w:r>
  </w:p>
  <w:p w:rsidR="00F74862" w:rsidRDefault="00991D7A">
    <w:pPr>
      <w:pStyle w:val="Ttulo3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137160</wp:posOffset>
              </wp:positionV>
              <wp:extent cx="4914900" cy="0"/>
              <wp:effectExtent l="5715" t="8255" r="13335" b="10795"/>
              <wp:wrapNone/>
              <wp:docPr id="11" name="Conector re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556AF" id="Conector reto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8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" strokeweight=".26mm">
              <v:stroke joinstyle="miter"/>
            </v:line>
          </w:pict>
        </mc:Fallback>
      </mc:AlternateContent>
    </w:r>
    <w:r>
      <w:t xml:space="preserve">          </w:t>
    </w:r>
  </w:p>
  <w:p w:rsidR="00F74862" w:rsidRDefault="00991D7A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Default="00991D7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Default="00991D7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Pr="00991D7A" w:rsidRDefault="00991D7A">
    <w:pPr>
      <w:pStyle w:val="Ttulo3"/>
      <w:widowControl w:val="0"/>
      <w:tabs>
        <w:tab w:val="left" w:pos="258"/>
        <w:tab w:val="center" w:pos="4819"/>
        <w:tab w:val="right" w:pos="9639"/>
      </w:tabs>
      <w:jc w:val="center"/>
      <w:rPr>
        <w:outline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>
      <w:rPr>
        <w:noProof/>
        <w:lang w:eastAsia="pt-BR"/>
      </w:rPr>
      <w:drawing>
        <wp:anchor distT="0" distB="0" distL="114935" distR="114935" simplePos="0" relativeHeight="251663360" behindDoc="0" locked="0" layoutInCell="1" allowOverlap="1" wp14:anchorId="133F5B38" wp14:editId="009B1C55">
          <wp:simplePos x="0" y="0"/>
          <wp:positionH relativeFrom="column">
            <wp:posOffset>-200025</wp:posOffset>
          </wp:positionH>
          <wp:positionV relativeFrom="paragraph">
            <wp:posOffset>-83820</wp:posOffset>
          </wp:positionV>
          <wp:extent cx="709295" cy="799465"/>
          <wp:effectExtent l="19050" t="0" r="0" b="0"/>
          <wp:wrapTopAndBottom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994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1D7A">
      <w:rPr>
        <w:outline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        </w:t>
    </w:r>
  </w:p>
  <w:p w:rsidR="00F74862" w:rsidRPr="00991D7A" w:rsidRDefault="00991D7A">
    <w:pPr>
      <w:pStyle w:val="Ttulo3"/>
      <w:jc w:val="center"/>
      <w:rPr>
        <w:outline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 w:rsidRPr="00991D7A">
      <w:rPr>
        <w:outline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PREFEITURA MUNICIPAL DE FORMIGA</w:t>
    </w:r>
  </w:p>
  <w:p w:rsidR="00F74862" w:rsidRDefault="00991D7A">
    <w:pPr>
      <w:pStyle w:val="Ttulo3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137160</wp:posOffset>
              </wp:positionV>
              <wp:extent cx="4914900" cy="0"/>
              <wp:effectExtent l="5715" t="10795" r="13335" b="8255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88C0A" id="Conector reto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8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" strokeweight=".26mm">
              <v:stroke joinstyle="miter"/>
            </v:line>
          </w:pict>
        </mc:Fallback>
      </mc:AlternateContent>
    </w:r>
    <w:r>
      <w:t xml:space="preserve">          </w:t>
    </w:r>
  </w:p>
  <w:p w:rsidR="00F74862" w:rsidRDefault="00991D7A">
    <w:pPr>
      <w:pStyle w:val="Cabealho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62" w:rsidRDefault="00991D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hdrShapeDefaults>
    <o:shapedefaults v:ext="edit" spidmax="2053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7A"/>
    <w:rsid w:val="000A2C50"/>
    <w:rsid w:val="00147E9B"/>
    <w:rsid w:val="004662F0"/>
    <w:rsid w:val="005B4ECA"/>
    <w:rsid w:val="0070535B"/>
    <w:rsid w:val="00757829"/>
    <w:rsid w:val="00991D7A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AF00DC08-CBE8-4E7A-A72D-C12FF002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D7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91D7A"/>
    <w:pPr>
      <w:keepNext/>
      <w:tabs>
        <w:tab w:val="num" w:pos="0"/>
      </w:tabs>
      <w:ind w:left="720" w:hanging="720"/>
      <w:outlineLvl w:val="2"/>
    </w:pPr>
    <w:rPr>
      <w:rFonts w:ascii="Arial Black" w:hAnsi="Arial Black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91D7A"/>
    <w:rPr>
      <w:rFonts w:ascii="Arial Black" w:eastAsia="SimSun" w:hAnsi="Arial Black" w:cs="Times New Roman"/>
      <w:sz w:val="36"/>
      <w:szCs w:val="20"/>
      <w:lang w:eastAsia="ar-SA"/>
    </w:rPr>
  </w:style>
  <w:style w:type="character" w:styleId="Hyperlink">
    <w:name w:val="Hyperlink"/>
    <w:basedOn w:val="Fontepargpadro"/>
    <w:rsid w:val="00991D7A"/>
    <w:rPr>
      <w:color w:val="0000FF"/>
      <w:u w:val="single"/>
    </w:rPr>
  </w:style>
  <w:style w:type="paragraph" w:styleId="Cabealho">
    <w:name w:val="header"/>
    <w:basedOn w:val="Normal"/>
    <w:link w:val="CabealhoChar"/>
    <w:rsid w:val="00991D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91D7A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991D7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1D7A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rpodetexto32">
    <w:name w:val="Corpo de texto 32"/>
    <w:basedOn w:val="Normal"/>
    <w:rsid w:val="00991D7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yiv347122655western">
    <w:name w:val="yiv347122655western"/>
    <w:basedOn w:val="Normal"/>
    <w:rsid w:val="00991D7A"/>
    <w:pPr>
      <w:suppressAutoHyphens w:val="0"/>
      <w:spacing w:before="280" w:after="280"/>
    </w:pPr>
    <w:rPr>
      <w:rFonts w:eastAsia="Times New Roman"/>
      <w:sz w:val="24"/>
      <w:szCs w:val="24"/>
    </w:rPr>
  </w:style>
  <w:style w:type="paragraph" w:customStyle="1" w:styleId="Lei1">
    <w:name w:val="Lei 1"/>
    <w:basedOn w:val="Normal"/>
    <w:rsid w:val="00991D7A"/>
    <w:pPr>
      <w:suppressAutoHyphens w:val="0"/>
      <w:ind w:firstLine="1440"/>
      <w:jc w:val="center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2.xml"/><Relationship Id="rId15" Type="http://schemas.openxmlformats.org/officeDocument/2006/relationships/header" Target="header6.xml"/><Relationship Id="rId10" Type="http://schemas.openxmlformats.org/officeDocument/2006/relationships/image" Target="media/image2.emf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formiga.secretariadegoverno@gmail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pmformiga.secretariadegovern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845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2018-08-30T20:20:00Z</dcterms:created>
  <dcterms:modified xsi:type="dcterms:W3CDTF">2018-08-30T20:20:00Z</dcterms:modified>
</cp:coreProperties>
</file>