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0" w:rsidRDefault="009C3870" w:rsidP="009C387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3318, DE 07 DE MARÇO DE 2002.</w:t>
      </w:r>
    </w:p>
    <w:p w:rsidR="009C3870" w:rsidRDefault="009C3870" w:rsidP="009C3870">
      <w:pPr>
        <w:ind w:left="4253"/>
        <w:jc w:val="both"/>
      </w:pPr>
    </w:p>
    <w:p w:rsidR="009C3870" w:rsidRDefault="009C3870" w:rsidP="009C3870">
      <w:pPr>
        <w:ind w:left="4253"/>
        <w:jc w:val="both"/>
      </w:pPr>
      <w:r>
        <w:t>Autoriza abertura de crédito especial e dá outras providências</w:t>
      </w:r>
    </w:p>
    <w:p w:rsidR="009C3870" w:rsidRDefault="009C3870" w:rsidP="009C3870">
      <w:pPr>
        <w:ind w:left="4253"/>
        <w:jc w:val="both"/>
      </w:pPr>
    </w:p>
    <w:p w:rsidR="009C3870" w:rsidRDefault="009C3870" w:rsidP="009C3870">
      <w:pPr>
        <w:ind w:left="4253"/>
        <w:jc w:val="both"/>
      </w:pPr>
    </w:p>
    <w:p w:rsidR="009C3870" w:rsidRDefault="009C3870" w:rsidP="009C3870">
      <w:pPr>
        <w:jc w:val="both"/>
      </w:pPr>
      <w:r>
        <w:tab/>
      </w:r>
      <w:r>
        <w:tab/>
        <w:t>A CÂMARA MUNICIPAL DE FORMIGA APROVOU E EU SANCIONO A SEGUINTE LEI:</w:t>
      </w:r>
    </w:p>
    <w:p w:rsidR="009C3870" w:rsidRDefault="009C3870" w:rsidP="009C3870">
      <w:pPr>
        <w:jc w:val="both"/>
      </w:pPr>
    </w:p>
    <w:p w:rsidR="009C3870" w:rsidRDefault="009C3870" w:rsidP="009C3870">
      <w:pPr>
        <w:jc w:val="both"/>
      </w:pPr>
    </w:p>
    <w:p w:rsidR="009C3870" w:rsidRDefault="009C3870" w:rsidP="009C3870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Municipal, autorizado a abrir crédito especial no Orçamento da Câmara Municipal de Formiga, no presente exercício pelo valor de R$ 10.000,00 (</w:t>
      </w:r>
      <w:proofErr w:type="gramStart"/>
      <w:r>
        <w:t>dez  mil</w:t>
      </w:r>
      <w:proofErr w:type="gramEnd"/>
      <w:r>
        <w:t xml:space="preserve"> reais), para serem aplicados na Classificação abaixo discriminada:</w:t>
      </w:r>
    </w:p>
    <w:p w:rsidR="009C3870" w:rsidRDefault="009C3870" w:rsidP="009C3870"/>
    <w:p w:rsidR="009C3870" w:rsidRDefault="009C3870" w:rsidP="009C3870">
      <w:proofErr w:type="gramStart"/>
      <w:r>
        <w:t>ORGÃO:</w:t>
      </w:r>
      <w:r>
        <w:tab/>
      </w:r>
      <w:proofErr w:type="gramEnd"/>
      <w:r>
        <w:tab/>
      </w:r>
      <w:r>
        <w:tab/>
        <w:t>01 - CÂMARA MUNICIPAL</w:t>
      </w:r>
    </w:p>
    <w:p w:rsidR="009C3870" w:rsidRDefault="009C3870" w:rsidP="009C3870">
      <w:proofErr w:type="gramStart"/>
      <w:r>
        <w:t>UNIDADE:</w:t>
      </w:r>
      <w:r>
        <w:tab/>
      </w:r>
      <w:proofErr w:type="gramEnd"/>
      <w:r>
        <w:tab/>
      </w:r>
      <w:r>
        <w:tab/>
        <w:t>01 - COPRO LEGISLATIVO</w:t>
      </w:r>
    </w:p>
    <w:p w:rsidR="009C3870" w:rsidRDefault="009C3870" w:rsidP="009C3870">
      <w:r>
        <w:t>01</w:t>
      </w:r>
      <w:r>
        <w:tab/>
      </w:r>
      <w:r>
        <w:tab/>
      </w:r>
      <w:r>
        <w:tab/>
      </w:r>
      <w:r>
        <w:tab/>
        <w:t>LEGISLATIVA</w:t>
      </w:r>
    </w:p>
    <w:p w:rsidR="009C3870" w:rsidRDefault="009C3870" w:rsidP="009C3870">
      <w:r>
        <w:t>01 031</w:t>
      </w:r>
      <w:r>
        <w:tab/>
      </w:r>
      <w:r>
        <w:tab/>
      </w:r>
      <w:r>
        <w:tab/>
      </w:r>
      <w:r>
        <w:tab/>
        <w:t>AÇÃO LEGISLATIVA</w:t>
      </w:r>
    </w:p>
    <w:p w:rsidR="009C3870" w:rsidRDefault="009C3870" w:rsidP="009C3870">
      <w:r>
        <w:t>01 031 0101</w:t>
      </w:r>
      <w:r>
        <w:tab/>
      </w:r>
      <w:r>
        <w:tab/>
      </w:r>
      <w:r>
        <w:tab/>
        <w:t>PROCESSO LEGISLATIVO</w:t>
      </w:r>
    </w:p>
    <w:p w:rsidR="009C3870" w:rsidRDefault="009C3870" w:rsidP="009C3870">
      <w:r>
        <w:t>01 031 0101 2.002</w:t>
      </w:r>
      <w:r>
        <w:tab/>
      </w:r>
      <w:r>
        <w:tab/>
        <w:t>PARTICIPAÇÃO E REALIZAÇÃO CONGRESSO, SEMINÁRIOS</w:t>
      </w:r>
    </w:p>
    <w:p w:rsidR="009C3870" w:rsidRDefault="009C3870" w:rsidP="009C3870">
      <w:r>
        <w:tab/>
      </w:r>
      <w:r>
        <w:tab/>
        <w:t xml:space="preserve">3390 14 </w:t>
      </w:r>
      <w:r>
        <w:tab/>
        <w:t>DIÁRIAS - CIVIL................................R$ 10.000,00</w:t>
      </w:r>
    </w:p>
    <w:p w:rsidR="009C3870" w:rsidRDefault="009C3870" w:rsidP="009C3870"/>
    <w:p w:rsidR="009C3870" w:rsidRDefault="009C3870" w:rsidP="009C3870">
      <w:pPr>
        <w:ind w:firstLine="1416"/>
        <w:jc w:val="both"/>
      </w:pPr>
      <w:r>
        <w:rPr>
          <w:b/>
          <w:bCs/>
        </w:rPr>
        <w:t xml:space="preserve">ART. 2º - </w:t>
      </w:r>
      <w:r>
        <w:t xml:space="preserve">Para fazer face às despesas de que </w:t>
      </w:r>
      <w:proofErr w:type="gramStart"/>
      <w:r>
        <w:t>trata-se</w:t>
      </w:r>
      <w:proofErr w:type="gramEnd"/>
      <w:r>
        <w:t xml:space="preserve"> o artigo anterior, fica cancelada parcialmente no Orçamento Vigente da Câmara Municipal a dotação abaixo classificada no seguinte valor:</w:t>
      </w:r>
    </w:p>
    <w:p w:rsidR="009C3870" w:rsidRDefault="009C3870" w:rsidP="009C3870"/>
    <w:p w:rsidR="009C3870" w:rsidRDefault="009C3870" w:rsidP="009C3870">
      <w:proofErr w:type="gramStart"/>
      <w:r>
        <w:t>ORGÃO :</w:t>
      </w:r>
      <w:proofErr w:type="gramEnd"/>
      <w:r>
        <w:tab/>
      </w:r>
      <w:r>
        <w:tab/>
      </w:r>
      <w:r>
        <w:tab/>
        <w:t>01 - CÂMARA MUNICIPAL</w:t>
      </w:r>
    </w:p>
    <w:p w:rsidR="009C3870" w:rsidRDefault="009C3870" w:rsidP="009C3870">
      <w:proofErr w:type="gramStart"/>
      <w:r>
        <w:t>UNIDADE:</w:t>
      </w:r>
      <w:r>
        <w:tab/>
      </w:r>
      <w:proofErr w:type="gramEnd"/>
      <w:r>
        <w:tab/>
      </w:r>
      <w:r>
        <w:tab/>
        <w:t>02 - CORPO LEGISLATIVO</w:t>
      </w:r>
    </w:p>
    <w:p w:rsidR="009C3870" w:rsidRDefault="009C3870" w:rsidP="009C3870">
      <w:r>
        <w:t xml:space="preserve">01 </w:t>
      </w:r>
      <w:r>
        <w:tab/>
      </w:r>
      <w:r>
        <w:tab/>
      </w:r>
      <w:r>
        <w:tab/>
      </w:r>
      <w:r>
        <w:tab/>
        <w:t>LEGISLATIVA</w:t>
      </w:r>
    </w:p>
    <w:p w:rsidR="009C3870" w:rsidRDefault="009C3870" w:rsidP="009C3870">
      <w:r>
        <w:t>01 031</w:t>
      </w:r>
      <w:r>
        <w:tab/>
      </w:r>
      <w:r>
        <w:tab/>
      </w:r>
      <w:r>
        <w:tab/>
      </w:r>
      <w:r>
        <w:tab/>
        <w:t xml:space="preserve">AÇÃO LEGISLATIVA                                                                </w:t>
      </w:r>
    </w:p>
    <w:p w:rsidR="009C3870" w:rsidRDefault="009C3870" w:rsidP="009C3870">
      <w:r>
        <w:t>01 031 0405 1.001</w:t>
      </w:r>
      <w:r>
        <w:tab/>
      </w:r>
      <w:r>
        <w:tab/>
        <w:t>CONSTRUÇÃO, AMPLIACAO M. SEDE DA CAMARA</w:t>
      </w:r>
    </w:p>
    <w:p w:rsidR="009C3870" w:rsidRDefault="009C3870" w:rsidP="009C3870">
      <w:r>
        <w:tab/>
      </w:r>
      <w:r>
        <w:tab/>
        <w:t>4490 51</w:t>
      </w:r>
      <w:r>
        <w:tab/>
        <w:t>OBRAS E INSTALAÇÕES..................R$ 10.000,00</w:t>
      </w:r>
    </w:p>
    <w:p w:rsidR="009C3870" w:rsidRDefault="009C3870" w:rsidP="009C3870"/>
    <w:p w:rsidR="009C3870" w:rsidRDefault="009C3870" w:rsidP="009C3870">
      <w:pPr>
        <w:ind w:firstLine="1416"/>
        <w:jc w:val="both"/>
      </w:pPr>
      <w:r>
        <w:rPr>
          <w:b/>
          <w:bCs/>
        </w:rPr>
        <w:t xml:space="preserve">ART. 3º - </w:t>
      </w:r>
      <w:r>
        <w:t xml:space="preserve">Esta Lei entra em vigor na data de sua publicação, revogadas as disposições em contrário: </w:t>
      </w:r>
    </w:p>
    <w:p w:rsidR="009C3870" w:rsidRDefault="009C3870" w:rsidP="009C3870"/>
    <w:p w:rsidR="009C3870" w:rsidRDefault="009C3870" w:rsidP="009C3870">
      <w:r>
        <w:tab/>
      </w:r>
      <w:r>
        <w:tab/>
      </w:r>
      <w:r>
        <w:tab/>
      </w:r>
    </w:p>
    <w:p w:rsidR="009C3870" w:rsidRDefault="009C3870" w:rsidP="009C3870">
      <w:r>
        <w:tab/>
      </w:r>
      <w:r>
        <w:tab/>
        <w:t>Gabinete do Prefeito em Formiga, 07 de março de 2002.</w:t>
      </w:r>
    </w:p>
    <w:p w:rsidR="009C3870" w:rsidRDefault="009C3870" w:rsidP="009C3870"/>
    <w:p w:rsidR="009C3870" w:rsidRDefault="009C3870" w:rsidP="009C3870"/>
    <w:p w:rsidR="009C3870" w:rsidRDefault="009C3870" w:rsidP="009C3870"/>
    <w:p w:rsidR="009C3870" w:rsidRDefault="009C3870" w:rsidP="009C3870"/>
    <w:p w:rsidR="009C3870" w:rsidRDefault="009C3870" w:rsidP="009C3870">
      <w:pPr>
        <w:jc w:val="center"/>
        <w:rPr>
          <w:b/>
          <w:bCs/>
          <w:i/>
          <w:iCs/>
        </w:rPr>
      </w:pPr>
    </w:p>
    <w:p w:rsidR="009C3870" w:rsidRDefault="009C3870" w:rsidP="009C387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9C3870" w:rsidRDefault="009C3870" w:rsidP="009C3870">
      <w:pPr>
        <w:jc w:val="center"/>
      </w:pPr>
      <w:r>
        <w:t>Prefeito Municipal</w:t>
      </w:r>
    </w:p>
    <w:p w:rsidR="009C3870" w:rsidRDefault="009C3870" w:rsidP="009C3870">
      <w:pPr>
        <w:jc w:val="center"/>
      </w:pPr>
    </w:p>
    <w:p w:rsidR="009C3870" w:rsidRDefault="009C3870" w:rsidP="009C3870">
      <w:pPr>
        <w:jc w:val="center"/>
      </w:pPr>
    </w:p>
    <w:p w:rsidR="009C3870" w:rsidRDefault="009C3870" w:rsidP="009C3870">
      <w:pPr>
        <w:jc w:val="center"/>
      </w:pPr>
    </w:p>
    <w:p w:rsidR="009C3870" w:rsidRDefault="009C3870" w:rsidP="009C3870">
      <w:pPr>
        <w:jc w:val="center"/>
      </w:pPr>
    </w:p>
    <w:p w:rsidR="009C3870" w:rsidRDefault="009C3870" w:rsidP="009C387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9C3870" w:rsidRDefault="009C3870" w:rsidP="009C3870">
      <w:pPr>
        <w:jc w:val="center"/>
      </w:pPr>
      <w:r>
        <w:t>Secretário Chefe de Gabinete</w:t>
      </w:r>
    </w:p>
    <w:p w:rsidR="009C3870" w:rsidRDefault="009C3870" w:rsidP="009C3870">
      <w:pPr>
        <w:jc w:val="center"/>
      </w:pPr>
    </w:p>
    <w:p w:rsidR="009C3870" w:rsidRDefault="009C3870" w:rsidP="009C3870">
      <w:pPr>
        <w:jc w:val="center"/>
      </w:pPr>
    </w:p>
    <w:p w:rsidR="0030374B" w:rsidRDefault="009C387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70"/>
    <w:rsid w:val="000A2C50"/>
    <w:rsid w:val="00147E9B"/>
    <w:rsid w:val="004662F0"/>
    <w:rsid w:val="005B4ECA"/>
    <w:rsid w:val="0070535B"/>
    <w:rsid w:val="00757829"/>
    <w:rsid w:val="009C3870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D7DC-9E5E-4271-B31D-F9B95303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2018-08-30T14:02:00Z</dcterms:created>
  <dcterms:modified xsi:type="dcterms:W3CDTF">2018-08-30T14:02:00Z</dcterms:modified>
</cp:coreProperties>
</file>