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B71" w:rsidRDefault="00E83B71" w:rsidP="00E83B71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3344, DE 03 DE MAIO DE 2002.</w:t>
      </w:r>
    </w:p>
    <w:p w:rsidR="00E83B71" w:rsidRDefault="00E83B71" w:rsidP="00E83B71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E83B71" w:rsidRDefault="00E83B71" w:rsidP="00E83B71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E83B71" w:rsidRDefault="00E83B71" w:rsidP="00E83B71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E83B71" w:rsidRDefault="00E83B71" w:rsidP="00E83B71">
      <w:pPr>
        <w:pStyle w:val="BlockQuotation"/>
        <w:widowControl/>
        <w:ind w:left="4253" w:right="0"/>
      </w:pPr>
      <w:r>
        <w:t>Autoriza o Município de Formiga a realizar gastos financeiros com aquisição de material e alimentação destinado à Associação do Congado Nossa Senhora do Rosário e São Judas Tadeu e dá outras providências.</w:t>
      </w:r>
    </w:p>
    <w:p w:rsidR="00E83B71" w:rsidRDefault="00E83B71" w:rsidP="00E83B71">
      <w:pPr>
        <w:pStyle w:val="BlockQuotation"/>
        <w:widowControl/>
        <w:ind w:left="4253" w:right="0"/>
      </w:pPr>
    </w:p>
    <w:p w:rsidR="00E83B71" w:rsidRDefault="00E83B71" w:rsidP="00E83B71">
      <w:pPr>
        <w:pStyle w:val="BlockQuotation"/>
        <w:widowControl/>
        <w:ind w:left="4253" w:right="0"/>
      </w:pPr>
    </w:p>
    <w:p w:rsidR="00E83B71" w:rsidRDefault="00E83B71" w:rsidP="00E83B71">
      <w:pPr>
        <w:pStyle w:val="BlockQuotation"/>
        <w:widowControl/>
        <w:ind w:left="4253" w:right="0"/>
      </w:pPr>
    </w:p>
    <w:p w:rsidR="00E83B71" w:rsidRDefault="00E83B71" w:rsidP="00E83B71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E83B71" w:rsidRDefault="00E83B71" w:rsidP="00E83B71">
      <w:pPr>
        <w:pStyle w:val="BlockQuotation"/>
        <w:widowControl/>
        <w:ind w:left="0" w:right="0"/>
      </w:pPr>
    </w:p>
    <w:p w:rsidR="00E83B71" w:rsidRDefault="00E83B71" w:rsidP="00E83B71">
      <w:pPr>
        <w:pStyle w:val="BlockQuotation"/>
        <w:widowControl/>
        <w:ind w:left="0" w:right="0"/>
      </w:pPr>
    </w:p>
    <w:p w:rsidR="00E83B71" w:rsidRDefault="00E83B71" w:rsidP="00E83B71">
      <w:pPr>
        <w:pStyle w:val="BlockQuotation"/>
        <w:widowControl/>
        <w:ind w:left="0" w:right="0"/>
      </w:pPr>
    </w:p>
    <w:p w:rsidR="00E83B71" w:rsidRDefault="00E83B71" w:rsidP="00E83B71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r>
        <w:t xml:space="preserve">Fica o Município de Formiga autorizado a realizar gastos financeiros com aquisição/confecção de uniformes, instrumentos, bem como alimentação, para quatro Ternos de Congado associados à Associação do Congado Nossa Senhora do Rosário e São Judas Tadeu, deste Município, para as festividades que se farão realizar nos dias 04 e 05 de maio de 2002, até o valor de R$ 800,00 (oitocentos reais). </w:t>
      </w:r>
    </w:p>
    <w:p w:rsidR="00E83B71" w:rsidRDefault="00E83B71" w:rsidP="00E83B71">
      <w:pPr>
        <w:pStyle w:val="BlockQuotation"/>
        <w:widowControl/>
        <w:ind w:left="0" w:right="0"/>
      </w:pPr>
    </w:p>
    <w:p w:rsidR="00E83B71" w:rsidRDefault="00E83B71" w:rsidP="00E83B71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- </w:t>
      </w:r>
      <w:r>
        <w:t>As despesas decorrentes do artigo 1º, correrão à conta da seguinte dotação orçamentária.</w:t>
      </w:r>
    </w:p>
    <w:p w:rsidR="00E83B71" w:rsidRDefault="00E83B71" w:rsidP="00E83B71">
      <w:pPr>
        <w:pStyle w:val="BlockQuotation"/>
        <w:widowControl/>
        <w:ind w:left="0" w:right="0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E83B71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83B71" w:rsidRDefault="00E83B71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E83B71" w:rsidRDefault="00E83B71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490" w:type="dxa"/>
          </w:tcPr>
          <w:p w:rsidR="00E83B71" w:rsidRDefault="00E83B71" w:rsidP="007B2D67">
            <w:pPr>
              <w:jc w:val="right"/>
              <w:rPr>
                <w:b/>
                <w:bCs/>
              </w:rPr>
            </w:pPr>
          </w:p>
        </w:tc>
      </w:tr>
      <w:tr w:rsidR="00E83B71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83B71" w:rsidRDefault="00E83B71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02.10</w:t>
            </w:r>
          </w:p>
        </w:tc>
        <w:tc>
          <w:tcPr>
            <w:tcW w:w="6804" w:type="dxa"/>
          </w:tcPr>
          <w:p w:rsidR="00E83B71" w:rsidRDefault="00E83B71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FOMENTO AO DESENVOLVIMENTO</w:t>
            </w:r>
          </w:p>
        </w:tc>
        <w:tc>
          <w:tcPr>
            <w:tcW w:w="1490" w:type="dxa"/>
          </w:tcPr>
          <w:p w:rsidR="00E83B71" w:rsidRDefault="00E83B71" w:rsidP="007B2D67">
            <w:pPr>
              <w:jc w:val="right"/>
              <w:rPr>
                <w:b/>
                <w:bCs/>
              </w:rPr>
            </w:pPr>
          </w:p>
        </w:tc>
      </w:tr>
      <w:tr w:rsidR="00E83B71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83B71" w:rsidRDefault="00E83B71" w:rsidP="007B2D67">
            <w:pPr>
              <w:jc w:val="both"/>
            </w:pPr>
            <w:r>
              <w:t>1339213012.166</w:t>
            </w:r>
          </w:p>
        </w:tc>
        <w:tc>
          <w:tcPr>
            <w:tcW w:w="6804" w:type="dxa"/>
          </w:tcPr>
          <w:p w:rsidR="00E83B71" w:rsidRDefault="00E83B71" w:rsidP="007B2D67">
            <w:pPr>
              <w:jc w:val="both"/>
            </w:pPr>
            <w:r>
              <w:t>APOIO ÀS PROMOÇÕES FOLCLORICAS E ARTESANAIS</w:t>
            </w:r>
          </w:p>
        </w:tc>
        <w:tc>
          <w:tcPr>
            <w:tcW w:w="1490" w:type="dxa"/>
          </w:tcPr>
          <w:p w:rsidR="00E83B71" w:rsidRDefault="00E83B71" w:rsidP="007B2D67">
            <w:pPr>
              <w:jc w:val="right"/>
            </w:pPr>
          </w:p>
        </w:tc>
      </w:tr>
      <w:tr w:rsidR="00E83B71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83B71" w:rsidRDefault="00E83B71" w:rsidP="007B2D67">
            <w:pPr>
              <w:jc w:val="both"/>
            </w:pPr>
            <w:r>
              <w:t>339030</w:t>
            </w:r>
          </w:p>
        </w:tc>
        <w:tc>
          <w:tcPr>
            <w:tcW w:w="6804" w:type="dxa"/>
          </w:tcPr>
          <w:p w:rsidR="00E83B71" w:rsidRDefault="00E83B71" w:rsidP="007B2D67">
            <w:pPr>
              <w:jc w:val="both"/>
            </w:pPr>
            <w:r>
              <w:t>Material de Consumo (0473)</w:t>
            </w:r>
          </w:p>
        </w:tc>
        <w:tc>
          <w:tcPr>
            <w:tcW w:w="1490" w:type="dxa"/>
          </w:tcPr>
          <w:p w:rsidR="00E83B71" w:rsidRDefault="00E83B71" w:rsidP="007B2D67">
            <w:pPr>
              <w:jc w:val="right"/>
            </w:pPr>
          </w:p>
        </w:tc>
      </w:tr>
      <w:tr w:rsidR="00E83B71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83B71" w:rsidRDefault="00E83B71" w:rsidP="007B2D67">
            <w:pPr>
              <w:jc w:val="both"/>
            </w:pPr>
            <w:r>
              <w:t>339039</w:t>
            </w:r>
          </w:p>
        </w:tc>
        <w:tc>
          <w:tcPr>
            <w:tcW w:w="6804" w:type="dxa"/>
          </w:tcPr>
          <w:p w:rsidR="00E83B71" w:rsidRDefault="00E83B71" w:rsidP="007B2D67">
            <w:pPr>
              <w:jc w:val="both"/>
            </w:pPr>
            <w:r>
              <w:t>Outros Serviços de Terceiros – Pessoa Jurídica (0475)</w:t>
            </w:r>
          </w:p>
        </w:tc>
        <w:tc>
          <w:tcPr>
            <w:tcW w:w="1490" w:type="dxa"/>
          </w:tcPr>
          <w:p w:rsidR="00E83B71" w:rsidRDefault="00E83B71" w:rsidP="007B2D67">
            <w:pPr>
              <w:jc w:val="right"/>
            </w:pPr>
          </w:p>
        </w:tc>
      </w:tr>
    </w:tbl>
    <w:p w:rsidR="00E83B71" w:rsidRDefault="00E83B71" w:rsidP="00E83B71">
      <w:pPr>
        <w:pStyle w:val="BlockQuotation"/>
        <w:widowControl/>
        <w:ind w:left="0" w:right="0"/>
      </w:pPr>
    </w:p>
    <w:p w:rsidR="00E83B71" w:rsidRDefault="00E83B71" w:rsidP="00E83B71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- </w:t>
      </w:r>
      <w:r>
        <w:t>Esta Lei entra em vigor na data de sua publicação.</w:t>
      </w:r>
    </w:p>
    <w:p w:rsidR="00E83B71" w:rsidRDefault="00E83B71" w:rsidP="00E83B71">
      <w:pPr>
        <w:pStyle w:val="BlockQuotation"/>
        <w:widowControl/>
        <w:ind w:left="0" w:right="0"/>
      </w:pPr>
    </w:p>
    <w:p w:rsidR="00E83B71" w:rsidRDefault="00E83B71" w:rsidP="00E83B71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4º - </w:t>
      </w:r>
      <w:r>
        <w:t>Revogam-se as disposições em contrário.</w:t>
      </w:r>
    </w:p>
    <w:p w:rsidR="00E83B71" w:rsidRDefault="00E83B71" w:rsidP="00E83B71">
      <w:pPr>
        <w:pStyle w:val="BlockQuotation"/>
        <w:widowControl/>
        <w:ind w:left="0" w:right="0"/>
      </w:pPr>
    </w:p>
    <w:p w:rsidR="00E83B71" w:rsidRDefault="00E83B71" w:rsidP="00E83B71">
      <w:pPr>
        <w:pStyle w:val="BlockQuotation"/>
        <w:widowControl/>
        <w:ind w:left="0" w:right="0"/>
      </w:pPr>
    </w:p>
    <w:p w:rsidR="00E83B71" w:rsidRDefault="00E83B71" w:rsidP="00E83B71">
      <w:pPr>
        <w:pStyle w:val="BlockQuotation"/>
        <w:widowControl/>
        <w:ind w:left="0" w:right="0"/>
      </w:pPr>
      <w:r>
        <w:tab/>
      </w:r>
      <w:r>
        <w:tab/>
        <w:t>Gabinete do Prefeito em Formiga, 03 de maio de 2002.</w:t>
      </w:r>
    </w:p>
    <w:p w:rsidR="00E83B71" w:rsidRDefault="00E83B71" w:rsidP="00E83B71">
      <w:pPr>
        <w:pStyle w:val="BlockQuotation"/>
        <w:widowControl/>
        <w:ind w:left="0" w:right="0"/>
      </w:pPr>
    </w:p>
    <w:p w:rsidR="00E83B71" w:rsidRDefault="00E83B71" w:rsidP="00E83B71">
      <w:pPr>
        <w:pStyle w:val="BlockQuotation"/>
        <w:widowControl/>
        <w:ind w:left="0" w:right="0"/>
      </w:pPr>
    </w:p>
    <w:p w:rsidR="00E83B71" w:rsidRDefault="00E83B71" w:rsidP="00E83B71">
      <w:pPr>
        <w:pStyle w:val="BlockQuotation"/>
        <w:widowControl/>
        <w:ind w:left="0" w:right="0"/>
      </w:pPr>
    </w:p>
    <w:p w:rsidR="00E83B71" w:rsidRDefault="00E83B71" w:rsidP="00E83B71">
      <w:pPr>
        <w:pStyle w:val="BlockQuotation"/>
        <w:widowControl/>
        <w:ind w:left="0" w:right="0"/>
      </w:pPr>
    </w:p>
    <w:p w:rsidR="00E83B71" w:rsidRDefault="00E83B71" w:rsidP="00E83B71">
      <w:pPr>
        <w:pStyle w:val="BlockQuotation"/>
        <w:widowControl/>
        <w:ind w:left="0" w:right="0"/>
      </w:pPr>
    </w:p>
    <w:p w:rsidR="00E83B71" w:rsidRDefault="00E83B71" w:rsidP="00E83B71">
      <w:pPr>
        <w:pStyle w:val="BlockQuotation"/>
        <w:widowControl/>
        <w:ind w:left="0" w:right="0"/>
        <w:jc w:val="center"/>
      </w:pPr>
    </w:p>
    <w:p w:rsidR="00E83B71" w:rsidRDefault="00E83B71" w:rsidP="00E83B71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E83B71" w:rsidRDefault="00E83B71" w:rsidP="00E83B71">
      <w:pPr>
        <w:pStyle w:val="BlockQuotation"/>
        <w:widowControl/>
        <w:ind w:left="0" w:right="0"/>
        <w:jc w:val="center"/>
      </w:pPr>
      <w:r>
        <w:t>Prefeito Municipal</w:t>
      </w:r>
    </w:p>
    <w:p w:rsidR="00E83B71" w:rsidRDefault="00E83B71" w:rsidP="00E83B71">
      <w:pPr>
        <w:pStyle w:val="BlockQuotation"/>
        <w:widowControl/>
        <w:ind w:left="0" w:right="0"/>
      </w:pPr>
    </w:p>
    <w:p w:rsidR="00E83B71" w:rsidRDefault="00E83B71" w:rsidP="00E83B71">
      <w:pPr>
        <w:pStyle w:val="BlockQuotation"/>
        <w:widowControl/>
        <w:ind w:left="0" w:right="0"/>
      </w:pPr>
    </w:p>
    <w:p w:rsidR="00E83B71" w:rsidRDefault="00E83B71" w:rsidP="00E83B71">
      <w:pPr>
        <w:pStyle w:val="BlockQuotation"/>
        <w:widowControl/>
        <w:ind w:left="0" w:right="0"/>
      </w:pPr>
    </w:p>
    <w:p w:rsidR="00E83B71" w:rsidRDefault="00E83B71" w:rsidP="00E83B71">
      <w:pPr>
        <w:pStyle w:val="BlockQuotation"/>
        <w:widowControl/>
        <w:ind w:left="0" w:right="0"/>
      </w:pPr>
    </w:p>
    <w:p w:rsidR="00E83B71" w:rsidRDefault="00E83B71" w:rsidP="00E83B71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BENJAMIM BELO PEREIRA</w:t>
      </w:r>
    </w:p>
    <w:p w:rsidR="00E83B71" w:rsidRDefault="00E83B71" w:rsidP="00E83B71">
      <w:pPr>
        <w:pStyle w:val="BlockQuotation"/>
        <w:widowControl/>
        <w:ind w:left="0" w:right="0"/>
        <w:jc w:val="center"/>
      </w:pPr>
      <w:r>
        <w:t>Secretário Chefe de Gabinete</w:t>
      </w:r>
    </w:p>
    <w:p w:rsidR="00E83B71" w:rsidRDefault="00E83B71" w:rsidP="00E83B71">
      <w:pPr>
        <w:pStyle w:val="BlockQuotation"/>
        <w:widowControl/>
        <w:ind w:left="0" w:right="0"/>
        <w:jc w:val="center"/>
      </w:pPr>
    </w:p>
    <w:p w:rsidR="0030374B" w:rsidRDefault="00E83B7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71"/>
    <w:rsid w:val="000A2C50"/>
    <w:rsid w:val="00147E9B"/>
    <w:rsid w:val="004662F0"/>
    <w:rsid w:val="005B4ECA"/>
    <w:rsid w:val="0070535B"/>
    <w:rsid w:val="00757829"/>
    <w:rsid w:val="009E5F9A"/>
    <w:rsid w:val="00D07AA5"/>
    <w:rsid w:val="00E8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0EBDE-0C05-4E65-8A02-3D849602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E83B71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2018-08-30T14:08:00Z</dcterms:created>
  <dcterms:modified xsi:type="dcterms:W3CDTF">2018-08-30T14:08:00Z</dcterms:modified>
</cp:coreProperties>
</file>