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87" w:rsidRDefault="00607187" w:rsidP="00607187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3400, DE 24 DE SETEMBRO DE 2002.</w:t>
      </w:r>
    </w:p>
    <w:p w:rsidR="00607187" w:rsidRDefault="00607187" w:rsidP="00607187">
      <w:pPr>
        <w:jc w:val="center"/>
        <w:rPr>
          <w:b/>
          <w:bCs/>
          <w:i/>
          <w:iCs/>
          <w:color w:val="000000"/>
        </w:rPr>
      </w:pPr>
    </w:p>
    <w:p w:rsidR="00607187" w:rsidRDefault="00607187" w:rsidP="00607187">
      <w:pPr>
        <w:jc w:val="center"/>
        <w:rPr>
          <w:b/>
          <w:bCs/>
          <w:i/>
          <w:iCs/>
          <w:color w:val="000000"/>
        </w:rPr>
      </w:pPr>
    </w:p>
    <w:p w:rsidR="00607187" w:rsidRDefault="00607187" w:rsidP="00607187">
      <w:pPr>
        <w:ind w:left="4253"/>
        <w:jc w:val="both"/>
        <w:rPr>
          <w:color w:val="000000"/>
        </w:rPr>
      </w:pPr>
      <w:r>
        <w:rPr>
          <w:color w:val="000000"/>
        </w:rPr>
        <w:t>Dispõe sobre a obrigatoriedade de disponibilização de listas e fotos de pessoas desaparecidas no site da Prefeitura Municipal de Formiga e ou órgão da administração direta e indireta na internet.</w:t>
      </w:r>
    </w:p>
    <w:p w:rsidR="00607187" w:rsidRDefault="00607187" w:rsidP="00607187">
      <w:pPr>
        <w:ind w:left="4253"/>
        <w:jc w:val="both"/>
        <w:rPr>
          <w:color w:val="000000"/>
        </w:rPr>
      </w:pPr>
    </w:p>
    <w:p w:rsidR="00607187" w:rsidRDefault="00607187" w:rsidP="00607187">
      <w:pPr>
        <w:ind w:left="4253"/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Fica obrigatório a inclusão no endereço eletrônico (site) da Prefeitura Municipal de Formiga e ou órgão da administração municipal direta e indireta, na Internet, de relação com nomes e fotos de pessoas desaparecidas na cidade de Formiga, desde que solicitada pela família da pessoa desaparecida e mediante comprovação do desaparecimento através de Boletim de Ocorrência Policial.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§ 1º - </w:t>
      </w:r>
      <w:r>
        <w:rPr>
          <w:color w:val="000000"/>
        </w:rPr>
        <w:t>A lista contendo os nomes das pessoas desaparecidas e demais informações, deverá ser colocada em página da Internet específica, devendo ser atualizada a cada trinta dias.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§ 2º - </w:t>
      </w:r>
      <w:r>
        <w:rPr>
          <w:color w:val="000000"/>
        </w:rPr>
        <w:t>O endereço eletrônico da página deverá ser publicado no Diário Oficial do Município ou informativo e ou jornais que prestam serviços à Prefeitura, bem como número de telefone a ser designado pelo Executivo Municipal.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A página eletrônica a que se refere o artigo anterior, deverá conter atalho de ligação (links) com outras páginas (sites) existentes na internet, que versem sobre o assunto.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As despesas com a execução da presente Lei correrão por conta de dotações orçamentárias próprias.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4º - </w:t>
      </w:r>
      <w:r>
        <w:rPr>
          <w:color w:val="000000"/>
        </w:rPr>
        <w:t>Esta Lei entrará em vigor na data de sua publicação, revogadas as disposições em contrário.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both"/>
        <w:rPr>
          <w:color w:val="000000"/>
        </w:rPr>
      </w:pPr>
    </w:p>
    <w:p w:rsidR="00607187" w:rsidRDefault="00607187" w:rsidP="00607187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607187" w:rsidRDefault="00607187" w:rsidP="00607187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607187" w:rsidRDefault="00607187" w:rsidP="00607187">
      <w:pPr>
        <w:jc w:val="center"/>
        <w:rPr>
          <w:color w:val="000000"/>
        </w:rPr>
      </w:pPr>
    </w:p>
    <w:p w:rsidR="00607187" w:rsidRDefault="00607187" w:rsidP="00607187">
      <w:pPr>
        <w:jc w:val="center"/>
        <w:rPr>
          <w:color w:val="000000"/>
        </w:rPr>
      </w:pPr>
    </w:p>
    <w:p w:rsidR="00607187" w:rsidRDefault="00607187" w:rsidP="00607187">
      <w:pPr>
        <w:jc w:val="center"/>
        <w:rPr>
          <w:color w:val="000000"/>
        </w:rPr>
      </w:pPr>
    </w:p>
    <w:p w:rsidR="00607187" w:rsidRDefault="00607187" w:rsidP="00607187">
      <w:pPr>
        <w:jc w:val="center"/>
        <w:rPr>
          <w:color w:val="000000"/>
        </w:rPr>
      </w:pPr>
    </w:p>
    <w:p w:rsidR="00607187" w:rsidRDefault="00607187" w:rsidP="00607187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607187" w:rsidRDefault="00607187" w:rsidP="00607187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607187" w:rsidRDefault="00607187" w:rsidP="00607187">
      <w:pPr>
        <w:jc w:val="center"/>
        <w:rPr>
          <w:color w:val="000000"/>
        </w:rPr>
      </w:pPr>
    </w:p>
    <w:p w:rsidR="0030374B" w:rsidRDefault="006071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87"/>
    <w:rsid w:val="000A2C50"/>
    <w:rsid w:val="00147E9B"/>
    <w:rsid w:val="004662F0"/>
    <w:rsid w:val="005B4ECA"/>
    <w:rsid w:val="00607187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03C88-842C-4B2B-92E2-BA2281B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2018-08-30T14:22:00Z</dcterms:created>
  <dcterms:modified xsi:type="dcterms:W3CDTF">2018-08-30T14:22:00Z</dcterms:modified>
</cp:coreProperties>
</file>