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4E" w:rsidRDefault="00615E4E" w:rsidP="00615E4E">
      <w:pPr>
        <w:tabs>
          <w:tab w:val="left" w:pos="3789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3416, DE 05 DE NOVEMBRO DE 2002.</w:t>
      </w:r>
    </w:p>
    <w:p w:rsidR="00615E4E" w:rsidRDefault="00615E4E" w:rsidP="00615E4E">
      <w:pPr>
        <w:tabs>
          <w:tab w:val="left" w:pos="3789"/>
        </w:tabs>
        <w:jc w:val="center"/>
        <w:rPr>
          <w:b/>
          <w:bCs/>
          <w:i/>
          <w:iCs/>
        </w:rPr>
      </w:pPr>
    </w:p>
    <w:p w:rsidR="00615E4E" w:rsidRDefault="00615E4E" w:rsidP="00615E4E">
      <w:pPr>
        <w:tabs>
          <w:tab w:val="left" w:pos="3789"/>
        </w:tabs>
        <w:jc w:val="center"/>
        <w:rPr>
          <w:b/>
          <w:bCs/>
          <w:i/>
          <w:iCs/>
        </w:rPr>
      </w:pPr>
    </w:p>
    <w:p w:rsidR="00615E4E" w:rsidRDefault="00615E4E" w:rsidP="00615E4E">
      <w:pPr>
        <w:tabs>
          <w:tab w:val="left" w:pos="3789"/>
        </w:tabs>
        <w:jc w:val="center"/>
        <w:rPr>
          <w:b/>
          <w:bCs/>
          <w:i/>
          <w:iCs/>
        </w:rPr>
      </w:pPr>
    </w:p>
    <w:p w:rsidR="00615E4E" w:rsidRDefault="00615E4E" w:rsidP="00615E4E">
      <w:pPr>
        <w:tabs>
          <w:tab w:val="left" w:pos="3789"/>
        </w:tabs>
        <w:jc w:val="center"/>
        <w:rPr>
          <w:b/>
          <w:bCs/>
          <w:i/>
          <w:iCs/>
        </w:rPr>
      </w:pPr>
    </w:p>
    <w:p w:rsidR="00615E4E" w:rsidRDefault="00615E4E" w:rsidP="00615E4E">
      <w:pPr>
        <w:pStyle w:val="Recuodecorpodetexto2"/>
        <w:ind w:left="3969"/>
      </w:pPr>
      <w:r>
        <w:t xml:space="preserve">Autoriza o Município a firmar Acordo com o </w:t>
      </w:r>
      <w:proofErr w:type="gramStart"/>
      <w:r>
        <w:t>IPSEMG,  abrir</w:t>
      </w:r>
      <w:proofErr w:type="gramEnd"/>
      <w:r>
        <w:t xml:space="preserve"> crédito especial e dá outras providências.</w:t>
      </w:r>
    </w:p>
    <w:p w:rsidR="00615E4E" w:rsidRDefault="00615E4E" w:rsidP="00615E4E">
      <w:pPr>
        <w:tabs>
          <w:tab w:val="left" w:pos="5331"/>
        </w:tabs>
        <w:ind w:left="4253"/>
        <w:jc w:val="both"/>
      </w:pPr>
      <w:r>
        <w:tab/>
      </w:r>
    </w:p>
    <w:p w:rsidR="00615E4E" w:rsidRDefault="00615E4E" w:rsidP="00615E4E">
      <w:pPr>
        <w:ind w:left="4253"/>
        <w:jc w:val="both"/>
      </w:pPr>
    </w:p>
    <w:p w:rsidR="00615E4E" w:rsidRDefault="00615E4E" w:rsidP="00615E4E">
      <w:pPr>
        <w:ind w:left="4253"/>
        <w:jc w:val="both"/>
      </w:pPr>
    </w:p>
    <w:p w:rsidR="00615E4E" w:rsidRDefault="00615E4E" w:rsidP="00615E4E">
      <w:pPr>
        <w:ind w:left="4253"/>
        <w:jc w:val="both"/>
      </w:pPr>
    </w:p>
    <w:p w:rsidR="00615E4E" w:rsidRDefault="00615E4E" w:rsidP="00615E4E">
      <w:pPr>
        <w:ind w:left="4253"/>
        <w:jc w:val="both"/>
      </w:pPr>
    </w:p>
    <w:p w:rsidR="00615E4E" w:rsidRDefault="00615E4E" w:rsidP="00615E4E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615E4E" w:rsidRDefault="00615E4E" w:rsidP="00615E4E">
      <w:pPr>
        <w:pStyle w:val="Corpodetexto2"/>
        <w:jc w:val="both"/>
        <w:rPr>
          <w:sz w:val="24"/>
        </w:rPr>
      </w:pPr>
    </w:p>
    <w:p w:rsidR="00615E4E" w:rsidRDefault="00615E4E" w:rsidP="00615E4E">
      <w:pPr>
        <w:pStyle w:val="Corpodetexto2"/>
        <w:jc w:val="both"/>
        <w:rPr>
          <w:sz w:val="24"/>
        </w:rPr>
      </w:pPr>
    </w:p>
    <w:p w:rsidR="00615E4E" w:rsidRDefault="00615E4E" w:rsidP="00615E4E">
      <w:pPr>
        <w:pStyle w:val="Corpodetexto2"/>
        <w:jc w:val="both"/>
        <w:rPr>
          <w:sz w:val="24"/>
        </w:rPr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Formiga, autorizado a firmar Acordo com o Instituto de Previdência dos Servidores do Estado de Minas Gerais – IPSEMG, com vistas ao parcelamento do pagamento das dívidas relativas às contribuições previdenciárias devidas pelo Município. </w:t>
      </w: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 xml:space="preserve">O pagamento a que se refere este artigo será feito por amortização, mediante débito automático, mensal, no depósito de uma das parcelas mensais relativas ao ICMS, creditadas a favor da Prefeitura Municipal </w:t>
      </w: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R$ 77.088,00 (setenta e sete mil e oitenta e oito reais), conforme discriminação abaixo:</w:t>
      </w:r>
    </w:p>
    <w:p w:rsidR="00615E4E" w:rsidRDefault="00615E4E" w:rsidP="00615E4E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  <w:rPr>
                <w:b/>
                <w:bCs/>
              </w:rPr>
            </w:pP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02.04</w:t>
            </w: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FAZENDA E PLANEJAMENTO</w:t>
            </w:r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  <w:rPr>
                <w:b/>
                <w:bCs/>
              </w:rPr>
            </w:pP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15E4E" w:rsidRDefault="00615E4E" w:rsidP="007B2D67">
            <w:pPr>
              <w:jc w:val="both"/>
            </w:pPr>
            <w:r>
              <w:t>2884300000.022</w:t>
            </w:r>
          </w:p>
        </w:tc>
        <w:tc>
          <w:tcPr>
            <w:tcW w:w="8294" w:type="dxa"/>
            <w:gridSpan w:val="2"/>
          </w:tcPr>
          <w:p w:rsidR="00615E4E" w:rsidRDefault="00615E4E" w:rsidP="007B2D67">
            <w:pPr>
              <w:jc w:val="both"/>
            </w:pPr>
            <w:r>
              <w:t>Amortização da Dívida Municipal – IPSEMG</w:t>
            </w: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</w:pPr>
            <w:r>
              <w:t>3290.21</w:t>
            </w: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</w:pPr>
            <w:r>
              <w:t>Juros sobre a Dívida por Contrato........................................................</w:t>
            </w:r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</w:pPr>
            <w:r>
              <w:t>R$   1.000,00</w:t>
            </w: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</w:pPr>
            <w:r>
              <w:t>4690.71</w:t>
            </w: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</w:pPr>
            <w:r>
              <w:t>Principal da Dívida Contratual Resgatado............................................</w:t>
            </w:r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</w:pPr>
            <w:r>
              <w:t>R$ 76.088,00</w:t>
            </w: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</w:pP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R$ 77.088,00</w:t>
            </w:r>
          </w:p>
        </w:tc>
      </w:tr>
    </w:tbl>
    <w:p w:rsidR="00615E4E" w:rsidRDefault="00615E4E" w:rsidP="00615E4E">
      <w:pPr>
        <w:pStyle w:val="BlockQuotation"/>
        <w:widowControl/>
        <w:ind w:left="0" w:right="0"/>
        <w:rPr>
          <w:b/>
        </w:rPr>
      </w:pPr>
    </w:p>
    <w:p w:rsidR="00615E4E" w:rsidRDefault="00615E4E" w:rsidP="00615E4E">
      <w:pPr>
        <w:pStyle w:val="BlockQuotation"/>
        <w:widowControl/>
        <w:ind w:left="0" w:right="0"/>
        <w:rPr>
          <w:bCs/>
        </w:rPr>
      </w:pPr>
      <w:r>
        <w:rPr>
          <w:b/>
        </w:rPr>
        <w:tab/>
      </w:r>
      <w:r>
        <w:rPr>
          <w:b/>
        </w:rPr>
        <w:tab/>
        <w:t xml:space="preserve">PARÁGRAFO ÚNICO – </w:t>
      </w:r>
      <w:r>
        <w:rPr>
          <w:bCs/>
        </w:rPr>
        <w:t>Fica o Poder Executivo autorizado a incluir no Plano Plurianual para o Período de 2002/2005, dentro do Programa “Encargos Especiais</w:t>
      </w:r>
      <w:proofErr w:type="gramStart"/>
      <w:r>
        <w:rPr>
          <w:bCs/>
        </w:rPr>
        <w:t>”,  a</w:t>
      </w:r>
      <w:proofErr w:type="gramEnd"/>
      <w:r>
        <w:rPr>
          <w:bCs/>
        </w:rPr>
        <w:t xml:space="preserve"> ação “Amortização da Dívida Municipal - IPSEMG”.</w:t>
      </w:r>
    </w:p>
    <w:p w:rsidR="00615E4E" w:rsidRDefault="00615E4E" w:rsidP="00615E4E">
      <w:pPr>
        <w:pStyle w:val="BlockQuotation"/>
        <w:widowControl/>
        <w:ind w:left="0" w:right="0"/>
        <w:rPr>
          <w:bCs/>
        </w:rPr>
      </w:pPr>
    </w:p>
    <w:p w:rsidR="00615E4E" w:rsidRDefault="00615E4E" w:rsidP="00615E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615E4E" w:rsidRDefault="00615E4E" w:rsidP="00615E4E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  <w:rPr>
                <w:b/>
                <w:bCs/>
              </w:rPr>
            </w:pP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02.04</w:t>
            </w: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FAZENDA E PLANEJAMENTO</w:t>
            </w:r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  <w:rPr>
                <w:b/>
                <w:bCs/>
              </w:rPr>
            </w:pP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15E4E" w:rsidRDefault="00615E4E" w:rsidP="007B2D67">
            <w:pPr>
              <w:jc w:val="both"/>
            </w:pPr>
            <w:r>
              <w:t>2884300000.001</w:t>
            </w:r>
          </w:p>
        </w:tc>
        <w:tc>
          <w:tcPr>
            <w:tcW w:w="8294" w:type="dxa"/>
            <w:gridSpan w:val="2"/>
          </w:tcPr>
          <w:p w:rsidR="00615E4E" w:rsidRDefault="00615E4E" w:rsidP="007B2D67">
            <w:pPr>
              <w:jc w:val="both"/>
            </w:pPr>
            <w:r>
              <w:t>Manutenção do Pagamento de Precatórios</w:t>
            </w: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</w:pPr>
            <w:r>
              <w:lastRenderedPageBreak/>
              <w:t>3190.91</w:t>
            </w: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</w:pPr>
            <w:r>
              <w:t>Sentenças Judiciais (</w:t>
            </w:r>
            <w:proofErr w:type="gramStart"/>
            <w:r>
              <w:t>129)......................................................................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</w:pPr>
            <w:r>
              <w:t>R$ 77.088,00</w:t>
            </w:r>
          </w:p>
        </w:tc>
      </w:tr>
      <w:tr w:rsidR="00615E4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15E4E" w:rsidRDefault="00615E4E" w:rsidP="007B2D67">
            <w:pPr>
              <w:jc w:val="both"/>
            </w:pPr>
          </w:p>
        </w:tc>
        <w:tc>
          <w:tcPr>
            <w:tcW w:w="6804" w:type="dxa"/>
          </w:tcPr>
          <w:p w:rsidR="00615E4E" w:rsidRDefault="00615E4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615E4E" w:rsidRDefault="00615E4E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R$ 77.088,00</w:t>
            </w:r>
          </w:p>
        </w:tc>
      </w:tr>
    </w:tbl>
    <w:p w:rsidR="00615E4E" w:rsidRDefault="00615E4E" w:rsidP="00615E4E">
      <w:pPr>
        <w:pStyle w:val="BlockQuotation"/>
        <w:widowControl/>
        <w:ind w:left="0" w:right="0"/>
        <w:jc w:val="center"/>
      </w:pPr>
    </w:p>
    <w:p w:rsidR="00615E4E" w:rsidRDefault="00615E4E" w:rsidP="00615E4E">
      <w:pPr>
        <w:pStyle w:val="BlockQuotation"/>
        <w:widowControl/>
        <w:ind w:left="0" w:right="0"/>
        <w:jc w:val="center"/>
      </w:pPr>
    </w:p>
    <w:p w:rsidR="00615E4E" w:rsidRDefault="00615E4E" w:rsidP="00615E4E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publicação.</w:t>
      </w: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  <w:r>
        <w:tab/>
      </w:r>
      <w:r>
        <w:tab/>
        <w:t>Gabinete do Prefeito em Formiga, 05 de novembro de 2002.</w:t>
      </w: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</w:pPr>
    </w:p>
    <w:p w:rsidR="00615E4E" w:rsidRDefault="00615E4E" w:rsidP="00615E4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615E4E" w:rsidRDefault="00615E4E" w:rsidP="00615E4E">
      <w:pPr>
        <w:jc w:val="center"/>
      </w:pPr>
      <w:r>
        <w:t>Prefeito Municipal</w:t>
      </w: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</w:pPr>
    </w:p>
    <w:p w:rsidR="00615E4E" w:rsidRDefault="00615E4E" w:rsidP="00615E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615E4E" w:rsidRDefault="00615E4E" w:rsidP="00615E4E">
      <w:pPr>
        <w:jc w:val="center"/>
      </w:pPr>
      <w:r>
        <w:t>Secretário Chefe de Gabinete</w:t>
      </w:r>
    </w:p>
    <w:p w:rsidR="00615E4E" w:rsidRDefault="00615E4E" w:rsidP="00615E4E">
      <w:pPr>
        <w:jc w:val="center"/>
      </w:pPr>
    </w:p>
    <w:p w:rsidR="0030374B" w:rsidRDefault="00615E4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4E"/>
    <w:rsid w:val="000A2C50"/>
    <w:rsid w:val="00147E9B"/>
    <w:rsid w:val="004662F0"/>
    <w:rsid w:val="005B4ECA"/>
    <w:rsid w:val="00615E4E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0B54-8749-4CAC-8D6D-197B948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15E4E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615E4E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15E4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15E4E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615E4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2018-08-30T14:29:00Z</dcterms:created>
  <dcterms:modified xsi:type="dcterms:W3CDTF">2018-08-30T14:29:00Z</dcterms:modified>
</cp:coreProperties>
</file>