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66" w:rsidRDefault="003B7D66" w:rsidP="003B7D6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LEI Nº </w:t>
      </w:r>
      <w:proofErr w:type="gramStart"/>
      <w:r>
        <w:rPr>
          <w:b/>
          <w:bCs/>
          <w:i/>
          <w:iCs/>
        </w:rPr>
        <w:t>3429 ,</w:t>
      </w:r>
      <w:proofErr w:type="gramEnd"/>
      <w:r>
        <w:rPr>
          <w:b/>
          <w:bCs/>
          <w:i/>
          <w:iCs/>
        </w:rPr>
        <w:t xml:space="preserve"> DE 13 DE NOVEMBRO DE 2002.</w:t>
      </w:r>
    </w:p>
    <w:p w:rsidR="003B7D66" w:rsidRDefault="003B7D66" w:rsidP="003B7D6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B7D66" w:rsidRDefault="003B7D66" w:rsidP="003B7D6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B7D66" w:rsidRDefault="003B7D66" w:rsidP="003B7D6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B7D66" w:rsidRDefault="003B7D66" w:rsidP="003B7D6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B7D66" w:rsidRDefault="003B7D66" w:rsidP="003B7D6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3B7D66" w:rsidRDefault="003B7D66" w:rsidP="003B7D66">
      <w:pPr>
        <w:pStyle w:val="BlockQuotation"/>
        <w:widowControl/>
        <w:ind w:left="4253" w:right="0"/>
      </w:pPr>
      <w:r>
        <w:t>Denomina Rua e dá outras providências.</w:t>
      </w:r>
    </w:p>
    <w:p w:rsidR="003B7D66" w:rsidRDefault="003B7D66" w:rsidP="003B7D66">
      <w:pPr>
        <w:pStyle w:val="BlockQuotation"/>
        <w:widowControl/>
        <w:ind w:left="4253" w:right="0"/>
      </w:pPr>
    </w:p>
    <w:p w:rsidR="003B7D66" w:rsidRDefault="003B7D66" w:rsidP="003B7D66">
      <w:pPr>
        <w:pStyle w:val="BlockQuotation"/>
        <w:widowControl/>
        <w:ind w:left="4253" w:right="0"/>
      </w:pPr>
    </w:p>
    <w:p w:rsidR="003B7D66" w:rsidRDefault="003B7D66" w:rsidP="003B7D66">
      <w:pPr>
        <w:pStyle w:val="BlockQuotation"/>
        <w:widowControl/>
        <w:ind w:left="4253" w:right="0"/>
      </w:pPr>
    </w:p>
    <w:p w:rsidR="003B7D66" w:rsidRDefault="003B7D66" w:rsidP="003B7D66">
      <w:pPr>
        <w:pStyle w:val="BlockQuotation"/>
        <w:widowControl/>
        <w:ind w:left="4253" w:right="0"/>
      </w:pPr>
    </w:p>
    <w:p w:rsidR="003B7D66" w:rsidRDefault="003B7D66" w:rsidP="003B7D66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Fica denominada Rua Sebastião </w:t>
      </w:r>
      <w:proofErr w:type="spellStart"/>
      <w:r>
        <w:t>Maneca</w:t>
      </w:r>
      <w:proofErr w:type="spellEnd"/>
      <w:r>
        <w:t xml:space="preserve"> a via sem denominação que dá acesso ao Country Clube de Formiga.</w:t>
      </w: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A Prefeitura Municipal deverá além de alterar o seu cadastro técnico e fiscal, informar as entidades prestadoras de serviços, tais como: CEMIG, SAAE, ECT, IBGE, Telemar, Embratel, dentre outros.</w:t>
      </w: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entrará em vigor na data de sua publicação, revogadas as disposições em contrário.</w:t>
      </w: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  <w:r>
        <w:tab/>
      </w:r>
      <w:r>
        <w:tab/>
        <w:t>Gabinete do Prefeito em Formiga, 13 de novembro de 2002.</w:t>
      </w: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</w:pPr>
    </w:p>
    <w:p w:rsidR="003B7D66" w:rsidRDefault="003B7D66" w:rsidP="003B7D6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3B7D66" w:rsidRDefault="003B7D66" w:rsidP="003B7D66">
      <w:pPr>
        <w:pStyle w:val="BlockQuotation"/>
        <w:widowControl/>
        <w:ind w:left="0" w:right="0"/>
        <w:jc w:val="center"/>
      </w:pPr>
      <w:r>
        <w:t>Prefeito Municipal</w:t>
      </w:r>
    </w:p>
    <w:p w:rsidR="003B7D66" w:rsidRDefault="003B7D66" w:rsidP="003B7D66">
      <w:pPr>
        <w:pStyle w:val="BlockQuotation"/>
        <w:widowControl/>
        <w:ind w:left="0" w:right="0"/>
        <w:jc w:val="center"/>
      </w:pPr>
    </w:p>
    <w:p w:rsidR="003B7D66" w:rsidRDefault="003B7D66" w:rsidP="003B7D66">
      <w:pPr>
        <w:pStyle w:val="BlockQuotation"/>
        <w:widowControl/>
        <w:ind w:left="0" w:right="0"/>
        <w:jc w:val="center"/>
      </w:pPr>
    </w:p>
    <w:p w:rsidR="003B7D66" w:rsidRDefault="003B7D66" w:rsidP="003B7D66">
      <w:pPr>
        <w:pStyle w:val="BlockQuotation"/>
        <w:widowControl/>
        <w:ind w:left="0" w:right="0"/>
        <w:jc w:val="center"/>
      </w:pPr>
    </w:p>
    <w:p w:rsidR="003B7D66" w:rsidRDefault="003B7D66" w:rsidP="003B7D66">
      <w:pPr>
        <w:pStyle w:val="BlockQuotation"/>
        <w:widowControl/>
        <w:ind w:left="0" w:right="0"/>
        <w:jc w:val="center"/>
      </w:pPr>
    </w:p>
    <w:p w:rsidR="003B7D66" w:rsidRDefault="003B7D66" w:rsidP="003B7D66">
      <w:pPr>
        <w:pStyle w:val="BlockQuotation"/>
        <w:widowControl/>
        <w:ind w:left="0" w:right="0"/>
        <w:jc w:val="center"/>
      </w:pPr>
    </w:p>
    <w:p w:rsidR="003B7D66" w:rsidRDefault="003B7D66" w:rsidP="003B7D66">
      <w:pPr>
        <w:pStyle w:val="BlockQuotation"/>
        <w:widowControl/>
        <w:ind w:left="0" w:right="0"/>
        <w:jc w:val="center"/>
      </w:pPr>
    </w:p>
    <w:p w:rsidR="003B7D66" w:rsidRDefault="003B7D66" w:rsidP="003B7D66">
      <w:pPr>
        <w:pStyle w:val="BlockQuotation"/>
        <w:widowControl/>
        <w:ind w:left="0" w:right="0"/>
        <w:jc w:val="center"/>
      </w:pPr>
    </w:p>
    <w:p w:rsidR="003B7D66" w:rsidRDefault="003B7D66" w:rsidP="003B7D6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3B7D66" w:rsidRDefault="003B7D66" w:rsidP="003B7D66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3B7D6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66"/>
    <w:rsid w:val="000A2C50"/>
    <w:rsid w:val="00147E9B"/>
    <w:rsid w:val="003B7D66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8EF6D-FD1C-4B23-BD36-1B99CC6E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B7D66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2018-08-30T14:32:00Z</dcterms:created>
  <dcterms:modified xsi:type="dcterms:W3CDTF">2018-08-30T14:32:00Z</dcterms:modified>
</cp:coreProperties>
</file>