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6F" w:rsidRDefault="00E7216F" w:rsidP="00E7216F">
      <w:pPr>
        <w:pStyle w:val="Ttulo5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3446, DE 21 DE FEVEREIRO DE 2003.</w:t>
      </w:r>
    </w:p>
    <w:p w:rsidR="00E7216F" w:rsidRDefault="00E7216F" w:rsidP="00E7216F">
      <w:pPr>
        <w:pStyle w:val="BlockQuotation"/>
        <w:widowControl/>
        <w:ind w:left="0" w:right="0"/>
        <w:jc w:val="center"/>
        <w:rPr>
          <w:b/>
          <w:i/>
        </w:rPr>
      </w:pPr>
    </w:p>
    <w:p w:rsidR="00E7216F" w:rsidRDefault="00E7216F" w:rsidP="00E7216F">
      <w:pPr>
        <w:pStyle w:val="BlockQuotation"/>
        <w:widowControl/>
        <w:ind w:left="0" w:right="0"/>
        <w:jc w:val="center"/>
        <w:rPr>
          <w:b/>
          <w:i/>
        </w:rPr>
      </w:pPr>
    </w:p>
    <w:p w:rsidR="00E7216F" w:rsidRDefault="00E7216F" w:rsidP="00E7216F">
      <w:pPr>
        <w:pStyle w:val="BlockQuotation"/>
        <w:widowControl/>
        <w:ind w:left="0" w:right="0"/>
        <w:jc w:val="center"/>
        <w:rPr>
          <w:b/>
          <w:i/>
        </w:rPr>
      </w:pPr>
    </w:p>
    <w:p w:rsidR="00E7216F" w:rsidRDefault="00E7216F" w:rsidP="00E7216F">
      <w:pPr>
        <w:pStyle w:val="BlockQuotation"/>
        <w:widowControl/>
        <w:ind w:left="0" w:right="0"/>
        <w:jc w:val="center"/>
        <w:rPr>
          <w:b/>
          <w:i/>
        </w:rPr>
      </w:pPr>
    </w:p>
    <w:p w:rsidR="00E7216F" w:rsidRDefault="00E7216F" w:rsidP="00E7216F">
      <w:pPr>
        <w:pStyle w:val="BlockQuotation"/>
        <w:widowControl/>
        <w:ind w:left="4253" w:right="0"/>
      </w:pPr>
      <w:r>
        <w:t>Autoriza o Município doar terreno para os fins que menciona e dá outras providências.</w:t>
      </w:r>
    </w:p>
    <w:p w:rsidR="00E7216F" w:rsidRDefault="00E7216F" w:rsidP="00E7216F">
      <w:pPr>
        <w:pStyle w:val="BlockQuotation"/>
        <w:widowControl/>
        <w:ind w:left="4253" w:right="0"/>
      </w:pPr>
    </w:p>
    <w:p w:rsidR="00E7216F" w:rsidRDefault="00E7216F" w:rsidP="00E7216F">
      <w:pPr>
        <w:pStyle w:val="BlockQuotation"/>
        <w:widowControl/>
        <w:ind w:left="4253" w:right="0"/>
      </w:pPr>
    </w:p>
    <w:p w:rsidR="00E7216F" w:rsidRDefault="00E7216F" w:rsidP="00E7216F">
      <w:pPr>
        <w:pStyle w:val="BlockQuotation"/>
        <w:widowControl/>
        <w:ind w:left="4253" w:right="0"/>
      </w:pPr>
    </w:p>
    <w:p w:rsidR="00E7216F" w:rsidRDefault="00E7216F" w:rsidP="00E7216F">
      <w:pPr>
        <w:pStyle w:val="BlockQuotation"/>
        <w:widowControl/>
        <w:ind w:left="4253" w:right="0"/>
      </w:pPr>
    </w:p>
    <w:p w:rsidR="00E7216F" w:rsidRDefault="00E7216F" w:rsidP="00E7216F">
      <w:pPr>
        <w:pStyle w:val="BlockQuotation"/>
        <w:widowControl/>
        <w:ind w:left="4253" w:right="0"/>
      </w:pPr>
    </w:p>
    <w:p w:rsidR="00E7216F" w:rsidRDefault="00E7216F" w:rsidP="00E7216F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>ART. 1º</w:t>
      </w:r>
      <w:r>
        <w:t xml:space="preserve"> - Fica o Município de Formiga autorizado a doar ao Centro Comunitário do Bairro Areias Brancas, CNPJ nº 20.715.728/0001-07, um terreno com área de 370,00 m</w:t>
      </w:r>
      <w:r>
        <w:rPr>
          <w:vertAlign w:val="superscript"/>
        </w:rPr>
        <w:t>2</w:t>
      </w:r>
      <w:r>
        <w:t xml:space="preserve">, pertencente ao Município de Formiga, localizado na Rua Osvaldo Pereira, no bairro Areias Brancas, com as seguintes confrontações: frente para a Rua Osvaldo Pereira, numa extensão de 10,00 m; fundos divisando com Paulo Pereira Couto, numa extensão de 10,00 m; lateral direita com a Rua Estefânia </w:t>
      </w:r>
      <w:proofErr w:type="spellStart"/>
      <w:r>
        <w:t>Rodarte</w:t>
      </w:r>
      <w:proofErr w:type="spellEnd"/>
      <w:r>
        <w:t xml:space="preserve"> Moreira, numa  extensão de 37,00 m; e lateral esquerda com a Área 01-B, numa extensão de 37,00 m, conforme ilustram memorial descritivo e “Croquis” de levantamento do terreno em anexo, que passam a fazer parte integrante do presente projeto.</w:t>
      </w: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- </w:t>
      </w:r>
      <w:r>
        <w:rPr>
          <w:sz w:val="24"/>
        </w:rPr>
        <w:t xml:space="preserve">A doação de que trata o artigo anterior terá como finalidade única a construção da sede da referida Entidade, onde manterá atividades </w:t>
      </w:r>
      <w:proofErr w:type="spellStart"/>
      <w:r>
        <w:rPr>
          <w:sz w:val="24"/>
        </w:rPr>
        <w:t>sócio-culturais</w:t>
      </w:r>
      <w:proofErr w:type="spellEnd"/>
      <w:r>
        <w:rPr>
          <w:sz w:val="24"/>
        </w:rPr>
        <w:t>, bem como a implantação de um posto de atendimento médico, odontológico e recreativo.</w:t>
      </w:r>
    </w:p>
    <w:p w:rsidR="00E7216F" w:rsidRDefault="00E7216F" w:rsidP="00E7216F">
      <w:pPr>
        <w:jc w:val="both"/>
        <w:rPr>
          <w:sz w:val="24"/>
        </w:rPr>
      </w:pPr>
    </w:p>
    <w:p w:rsidR="00E7216F" w:rsidRDefault="00E7216F" w:rsidP="00E7216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- </w:t>
      </w:r>
      <w:r>
        <w:rPr>
          <w:sz w:val="24"/>
        </w:rPr>
        <w:t>Na escritura de doação a ser lavrada deverá constar, obrigatoriamente, as cláusulas de reversão automática do imóvel ao Patrimônio do Município de Formiga, bem como a perda das benfeitorias porventura ali realizadas caso:</w:t>
      </w:r>
    </w:p>
    <w:p w:rsidR="00E7216F" w:rsidRDefault="00E7216F" w:rsidP="00E7216F">
      <w:pPr>
        <w:jc w:val="both"/>
        <w:rPr>
          <w:sz w:val="24"/>
        </w:rPr>
      </w:pPr>
    </w:p>
    <w:p w:rsidR="00E7216F" w:rsidRDefault="00E7216F" w:rsidP="00E7216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a) Não</w:t>
      </w:r>
      <w:proofErr w:type="gramEnd"/>
      <w:r>
        <w:rPr>
          <w:sz w:val="24"/>
        </w:rPr>
        <w:t xml:space="preserve"> esteja concluída a construção para pleno funcionamento no prazo de 24 (vinte e quatro) meses, a contar da data da publicação da presente Lei;</w:t>
      </w:r>
    </w:p>
    <w:p w:rsidR="00E7216F" w:rsidRDefault="00E7216F" w:rsidP="00E7216F">
      <w:pPr>
        <w:jc w:val="both"/>
        <w:rPr>
          <w:sz w:val="24"/>
        </w:rPr>
      </w:pPr>
    </w:p>
    <w:p w:rsidR="00E7216F" w:rsidRDefault="00E7216F" w:rsidP="00E7216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b) Seja</w:t>
      </w:r>
      <w:proofErr w:type="gramEnd"/>
      <w:r>
        <w:rPr>
          <w:sz w:val="24"/>
        </w:rPr>
        <w:t xml:space="preserve"> dado ao imóvel destinação diferente da prevista na presente Lei;</w:t>
      </w:r>
    </w:p>
    <w:p w:rsidR="00E7216F" w:rsidRDefault="00E7216F" w:rsidP="00E7216F">
      <w:pPr>
        <w:jc w:val="both"/>
        <w:rPr>
          <w:sz w:val="24"/>
        </w:rPr>
      </w:pPr>
    </w:p>
    <w:p w:rsidR="00E7216F" w:rsidRDefault="00E7216F" w:rsidP="00E7216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c) Seja</w:t>
      </w:r>
      <w:proofErr w:type="gramEnd"/>
      <w:r>
        <w:rPr>
          <w:sz w:val="24"/>
        </w:rPr>
        <w:t xml:space="preserve"> extinto, a qualquer tempo, o Centro Comunitário Bairro Areias Brancas e o imóvel não seja utilizado para o fim previsto no artigo 2º.</w:t>
      </w:r>
    </w:p>
    <w:p w:rsidR="00E7216F" w:rsidRDefault="00E7216F" w:rsidP="00E7216F">
      <w:pPr>
        <w:jc w:val="both"/>
        <w:rPr>
          <w:sz w:val="24"/>
        </w:rPr>
      </w:pPr>
    </w:p>
    <w:p w:rsidR="00E7216F" w:rsidRDefault="00E7216F" w:rsidP="00E7216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- </w:t>
      </w:r>
      <w:r>
        <w:rPr>
          <w:sz w:val="24"/>
        </w:rPr>
        <w:t xml:space="preserve">O referido imóvel, com a doação, torna-se indivisível, inalienável, intransferível e impenhorável, sob pena de anulação automática da Escritura Pública de Doação e </w:t>
      </w:r>
      <w:proofErr w:type="gramStart"/>
      <w:r>
        <w:rPr>
          <w:sz w:val="24"/>
        </w:rPr>
        <w:t xml:space="preserve">sua  </w:t>
      </w:r>
      <w:proofErr w:type="spellStart"/>
      <w:r>
        <w:rPr>
          <w:sz w:val="24"/>
        </w:rPr>
        <w:t>conseqüente</w:t>
      </w:r>
      <w:proofErr w:type="spellEnd"/>
      <w:proofErr w:type="gramEnd"/>
      <w:r>
        <w:rPr>
          <w:sz w:val="24"/>
        </w:rPr>
        <w:t xml:space="preserve"> reversão ao Patrimônio Público do Município.</w:t>
      </w: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Esta Lei entrará em vigor na data de sua publicação.</w:t>
      </w:r>
    </w:p>
    <w:p w:rsidR="00E7216F" w:rsidRDefault="00E7216F" w:rsidP="00E7216F">
      <w:pPr>
        <w:pStyle w:val="BlockQuotation"/>
        <w:widowControl/>
        <w:ind w:left="0" w:right="0"/>
      </w:pPr>
    </w:p>
    <w:p w:rsidR="00E7216F" w:rsidRDefault="00E7216F" w:rsidP="00E7216F">
      <w:pPr>
        <w:pStyle w:val="BlockQuotation"/>
        <w:widowControl/>
        <w:ind w:left="0" w:right="0" w:firstLine="1416"/>
      </w:pPr>
      <w:r>
        <w:rPr>
          <w:b/>
        </w:rPr>
        <w:t xml:space="preserve">ART. 6º - </w:t>
      </w:r>
      <w:r>
        <w:t>Revogam-se as disposições em contrário.</w:t>
      </w: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  <w:r>
        <w:t>Gabinete do Prefeito em Formiga, 21 de fevereiro de 2003.</w:t>
      </w: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 w:firstLine="1416"/>
      </w:pPr>
    </w:p>
    <w:p w:rsidR="00E7216F" w:rsidRDefault="00E7216F" w:rsidP="00E7216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7216F" w:rsidRDefault="00E7216F" w:rsidP="00E7216F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sz w:val="24"/>
        </w:rPr>
      </w:pPr>
    </w:p>
    <w:p w:rsidR="00E7216F" w:rsidRDefault="00E7216F" w:rsidP="00E7216F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E7216F" w:rsidRDefault="00E7216F" w:rsidP="00E7216F">
      <w:pPr>
        <w:jc w:val="center"/>
        <w:rPr>
          <w:sz w:val="24"/>
        </w:rPr>
      </w:pPr>
      <w:r>
        <w:rPr>
          <w:sz w:val="24"/>
        </w:rPr>
        <w:t>Secretário Chefe de Gabinete</w:t>
      </w:r>
    </w:p>
    <w:p w:rsidR="0030374B" w:rsidRDefault="00E721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F"/>
    <w:rsid w:val="000A2C50"/>
    <w:rsid w:val="00147E9B"/>
    <w:rsid w:val="004662F0"/>
    <w:rsid w:val="005B4ECA"/>
    <w:rsid w:val="0070535B"/>
    <w:rsid w:val="009E5F9A"/>
    <w:rsid w:val="00E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3558-9597-4DCE-A272-0F43E9FC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7216F"/>
    <w:pPr>
      <w:keepNext/>
      <w:spacing w:before="120" w:after="120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7216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E7216F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2018-07-30T14:06:00Z</dcterms:created>
  <dcterms:modified xsi:type="dcterms:W3CDTF">2018-07-30T14:06:00Z</dcterms:modified>
</cp:coreProperties>
</file>