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481" w:rsidRDefault="00B65481" w:rsidP="00B65481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3479, DE 11 DE JUNHO DE 2003.</w:t>
      </w:r>
    </w:p>
    <w:p w:rsidR="00B65481" w:rsidRDefault="00B65481" w:rsidP="00B65481">
      <w:pPr>
        <w:pStyle w:val="BlockQuotation"/>
        <w:widowControl/>
        <w:ind w:left="4253" w:right="0"/>
      </w:pPr>
    </w:p>
    <w:p w:rsidR="00B65481" w:rsidRDefault="00B65481" w:rsidP="00B65481">
      <w:pPr>
        <w:pStyle w:val="BlockQuotation"/>
        <w:widowControl/>
        <w:ind w:left="4253" w:right="0"/>
      </w:pPr>
    </w:p>
    <w:p w:rsidR="00B65481" w:rsidRDefault="00B65481" w:rsidP="00B65481">
      <w:pPr>
        <w:pStyle w:val="BlockQuotation"/>
        <w:widowControl/>
        <w:ind w:left="4253" w:right="0"/>
      </w:pPr>
    </w:p>
    <w:p w:rsidR="00B65481" w:rsidRDefault="00B65481" w:rsidP="00B65481">
      <w:pPr>
        <w:pStyle w:val="BlockQuotation"/>
        <w:widowControl/>
        <w:ind w:left="4253" w:right="0"/>
      </w:pPr>
    </w:p>
    <w:p w:rsidR="00B65481" w:rsidRDefault="00B65481" w:rsidP="00B65481">
      <w:pPr>
        <w:pStyle w:val="BlockQuotation"/>
        <w:widowControl/>
        <w:ind w:left="4253" w:right="0"/>
      </w:pPr>
      <w:r>
        <w:t>Autoriza o Poder Executivo firmar Convênio com as Entidades que menciona e dá outras providências.</w:t>
      </w:r>
    </w:p>
    <w:p w:rsidR="00B65481" w:rsidRDefault="00B65481" w:rsidP="00B65481">
      <w:pPr>
        <w:pStyle w:val="BlockQuotation"/>
        <w:widowControl/>
        <w:ind w:left="4253" w:right="0"/>
      </w:pPr>
    </w:p>
    <w:p w:rsidR="00B65481" w:rsidRDefault="00B65481" w:rsidP="00B65481">
      <w:pPr>
        <w:pStyle w:val="BlockQuotation"/>
        <w:widowControl/>
        <w:ind w:left="4253" w:right="0"/>
      </w:pPr>
    </w:p>
    <w:p w:rsidR="00B65481" w:rsidRDefault="00B65481" w:rsidP="00B65481">
      <w:pPr>
        <w:pStyle w:val="BlockQuotation"/>
        <w:widowControl/>
        <w:ind w:left="4253" w:right="0"/>
      </w:pPr>
    </w:p>
    <w:p w:rsidR="00B65481" w:rsidRDefault="00B65481" w:rsidP="00B65481">
      <w:pPr>
        <w:pStyle w:val="BlockQuotation"/>
        <w:widowControl/>
        <w:ind w:left="4253" w:right="0"/>
      </w:pPr>
    </w:p>
    <w:p w:rsidR="00B65481" w:rsidRDefault="00B65481" w:rsidP="00B65481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B65481" w:rsidRDefault="00B65481" w:rsidP="00B65481">
      <w:pPr>
        <w:pStyle w:val="BlockQuotation"/>
        <w:widowControl/>
        <w:ind w:left="0" w:right="0"/>
      </w:pPr>
    </w:p>
    <w:p w:rsidR="00B65481" w:rsidRDefault="00B65481" w:rsidP="00B65481">
      <w:pPr>
        <w:pStyle w:val="BlockQuotation"/>
        <w:widowControl/>
        <w:ind w:left="0" w:right="0"/>
      </w:pPr>
    </w:p>
    <w:p w:rsidR="00B65481" w:rsidRDefault="00B65481" w:rsidP="00B65481">
      <w:pPr>
        <w:pStyle w:val="BlockQuotation"/>
        <w:widowControl/>
        <w:ind w:left="0" w:right="0"/>
      </w:pPr>
    </w:p>
    <w:p w:rsidR="00B65481" w:rsidRDefault="00B65481" w:rsidP="00B65481">
      <w:pPr>
        <w:pStyle w:val="BlockQuotation"/>
        <w:widowControl/>
        <w:ind w:left="0" w:right="0"/>
      </w:pPr>
    </w:p>
    <w:p w:rsidR="00B65481" w:rsidRDefault="00B65481" w:rsidP="00B65481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- </w:t>
      </w:r>
      <w:r>
        <w:t xml:space="preserve">Fica o Município de Formiga autorizado a firmar Convênio, através do Fundo Municipal de Assistência Social, com as Entidades abaixo, visando o repasse de recursos oriundos do Fundo Nacional de Assistência Social, nas quantias que menciona:  </w:t>
      </w:r>
    </w:p>
    <w:p w:rsidR="00B65481" w:rsidRDefault="00B65481" w:rsidP="00B65481">
      <w:pPr>
        <w:pStyle w:val="BlockQuotation"/>
        <w:widowControl/>
        <w:ind w:left="0" w:right="0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2127"/>
        <w:gridCol w:w="1275"/>
      </w:tblGrid>
      <w:tr w:rsidR="00B65481" w:rsidTr="008652A5">
        <w:tblPrEx>
          <w:tblCellMar>
            <w:top w:w="0" w:type="dxa"/>
            <w:bottom w:w="0" w:type="dxa"/>
          </w:tblCellMar>
        </w:tblPrEx>
        <w:tc>
          <w:tcPr>
            <w:tcW w:w="6166" w:type="dxa"/>
          </w:tcPr>
          <w:p w:rsidR="00B65481" w:rsidRDefault="00B65481" w:rsidP="008652A5">
            <w:pPr>
              <w:pStyle w:val="BlockQuotation"/>
              <w:widowControl/>
              <w:ind w:left="0" w:right="0"/>
              <w:jc w:val="center"/>
              <w:rPr>
                <w:b/>
              </w:rPr>
            </w:pPr>
          </w:p>
          <w:p w:rsidR="00B65481" w:rsidRDefault="00B65481" w:rsidP="008652A5">
            <w:pPr>
              <w:pStyle w:val="BlockQuotation"/>
              <w:widowControl/>
              <w:ind w:left="0" w:right="0"/>
              <w:jc w:val="center"/>
              <w:rPr>
                <w:b/>
              </w:rPr>
            </w:pPr>
            <w:r>
              <w:rPr>
                <w:b/>
              </w:rPr>
              <w:t>ENTIDADES</w:t>
            </w:r>
          </w:p>
        </w:tc>
        <w:tc>
          <w:tcPr>
            <w:tcW w:w="2127" w:type="dxa"/>
          </w:tcPr>
          <w:p w:rsidR="00B65481" w:rsidRDefault="00B65481" w:rsidP="008652A5">
            <w:pPr>
              <w:pStyle w:val="BlockQuotation"/>
              <w:widowControl/>
              <w:ind w:left="0" w:right="0"/>
              <w:jc w:val="center"/>
              <w:rPr>
                <w:b/>
              </w:rPr>
            </w:pPr>
          </w:p>
          <w:p w:rsidR="00B65481" w:rsidRDefault="00B65481" w:rsidP="008652A5">
            <w:pPr>
              <w:pStyle w:val="BlockQuotation"/>
              <w:widowControl/>
              <w:ind w:left="0" w:right="0"/>
              <w:jc w:val="center"/>
              <w:rPr>
                <w:b/>
              </w:rPr>
            </w:pPr>
            <w:r>
              <w:rPr>
                <w:b/>
              </w:rPr>
              <w:t>CNPJ</w:t>
            </w:r>
          </w:p>
        </w:tc>
        <w:tc>
          <w:tcPr>
            <w:tcW w:w="1275" w:type="dxa"/>
          </w:tcPr>
          <w:p w:rsidR="00B65481" w:rsidRDefault="00B65481" w:rsidP="008652A5">
            <w:pPr>
              <w:pStyle w:val="BlockQuotation"/>
              <w:widowControl/>
              <w:ind w:left="0" w:right="0"/>
              <w:jc w:val="center"/>
              <w:rPr>
                <w:b/>
              </w:rPr>
            </w:pPr>
            <w:r>
              <w:rPr>
                <w:b/>
              </w:rPr>
              <w:t>VALOR ANUAL</w:t>
            </w:r>
          </w:p>
          <w:p w:rsidR="00B65481" w:rsidRDefault="00B65481" w:rsidP="008652A5">
            <w:pPr>
              <w:pStyle w:val="BlockQuotation"/>
              <w:widowControl/>
              <w:ind w:left="0" w:right="0"/>
              <w:jc w:val="center"/>
              <w:rPr>
                <w:b/>
              </w:rPr>
            </w:pPr>
            <w:r>
              <w:rPr>
                <w:b/>
              </w:rPr>
              <w:t>(R$)</w:t>
            </w:r>
          </w:p>
        </w:tc>
      </w:tr>
      <w:tr w:rsidR="00B65481" w:rsidTr="008652A5">
        <w:tblPrEx>
          <w:tblCellMar>
            <w:top w:w="0" w:type="dxa"/>
            <w:bottom w:w="0" w:type="dxa"/>
          </w:tblCellMar>
        </w:tblPrEx>
        <w:tc>
          <w:tcPr>
            <w:tcW w:w="6166" w:type="dxa"/>
          </w:tcPr>
          <w:p w:rsidR="00B65481" w:rsidRDefault="00B65481" w:rsidP="008652A5">
            <w:pPr>
              <w:pStyle w:val="BlockQuotation"/>
              <w:widowControl/>
              <w:ind w:left="0" w:right="0"/>
            </w:pPr>
            <w:r>
              <w:t xml:space="preserve">Conselho Central São Vicente </w:t>
            </w:r>
            <w:proofErr w:type="spellStart"/>
            <w:r>
              <w:t>Férrer</w:t>
            </w:r>
            <w:proofErr w:type="spellEnd"/>
            <w:r>
              <w:t xml:space="preserve"> de Formiga</w:t>
            </w:r>
          </w:p>
        </w:tc>
        <w:tc>
          <w:tcPr>
            <w:tcW w:w="2127" w:type="dxa"/>
          </w:tcPr>
          <w:p w:rsidR="00B65481" w:rsidRDefault="00B65481" w:rsidP="008652A5">
            <w:pPr>
              <w:pStyle w:val="BlockQuotation"/>
              <w:widowControl/>
              <w:ind w:left="0" w:right="0"/>
            </w:pPr>
            <w:r>
              <w:t>20.501.987/0001-35</w:t>
            </w:r>
          </w:p>
        </w:tc>
        <w:tc>
          <w:tcPr>
            <w:tcW w:w="1275" w:type="dxa"/>
          </w:tcPr>
          <w:p w:rsidR="00B65481" w:rsidRDefault="00B65481" w:rsidP="008652A5">
            <w:pPr>
              <w:pStyle w:val="BlockQuotation"/>
              <w:widowControl/>
              <w:ind w:left="0" w:right="0"/>
              <w:jc w:val="right"/>
            </w:pPr>
            <w:r>
              <w:t>38.323,44</w:t>
            </w:r>
          </w:p>
        </w:tc>
      </w:tr>
      <w:tr w:rsidR="00B65481" w:rsidTr="008652A5">
        <w:tblPrEx>
          <w:tblCellMar>
            <w:top w:w="0" w:type="dxa"/>
            <w:bottom w:w="0" w:type="dxa"/>
          </w:tblCellMar>
        </w:tblPrEx>
        <w:tc>
          <w:tcPr>
            <w:tcW w:w="6166" w:type="dxa"/>
          </w:tcPr>
          <w:p w:rsidR="00B65481" w:rsidRDefault="00B65481" w:rsidP="008652A5">
            <w:pPr>
              <w:pStyle w:val="BlockQuotation"/>
              <w:widowControl/>
              <w:ind w:left="0" w:right="0"/>
            </w:pPr>
            <w:r>
              <w:t>Associação de Pais e Amigos dos Excepcionais</w:t>
            </w:r>
          </w:p>
        </w:tc>
        <w:tc>
          <w:tcPr>
            <w:tcW w:w="2127" w:type="dxa"/>
          </w:tcPr>
          <w:p w:rsidR="00B65481" w:rsidRDefault="00B65481" w:rsidP="008652A5">
            <w:pPr>
              <w:pStyle w:val="BlockQuotation"/>
              <w:widowControl/>
              <w:ind w:left="0" w:right="0"/>
            </w:pPr>
            <w:r>
              <w:t>18.306.332/0001-64</w:t>
            </w:r>
          </w:p>
        </w:tc>
        <w:tc>
          <w:tcPr>
            <w:tcW w:w="1275" w:type="dxa"/>
          </w:tcPr>
          <w:p w:rsidR="00B65481" w:rsidRDefault="00B65481" w:rsidP="008652A5">
            <w:pPr>
              <w:pStyle w:val="BlockQuotation"/>
              <w:widowControl/>
              <w:ind w:left="0" w:right="0"/>
              <w:jc w:val="right"/>
            </w:pPr>
            <w:r>
              <w:t>17.270,40</w:t>
            </w:r>
          </w:p>
        </w:tc>
      </w:tr>
      <w:tr w:rsidR="00B65481" w:rsidTr="008652A5">
        <w:tblPrEx>
          <w:tblCellMar>
            <w:top w:w="0" w:type="dxa"/>
            <w:bottom w:w="0" w:type="dxa"/>
          </w:tblCellMar>
        </w:tblPrEx>
        <w:tc>
          <w:tcPr>
            <w:tcW w:w="6166" w:type="dxa"/>
          </w:tcPr>
          <w:p w:rsidR="00B65481" w:rsidRDefault="00B65481" w:rsidP="008652A5">
            <w:pPr>
              <w:pStyle w:val="BlockQuotation"/>
              <w:widowControl/>
              <w:ind w:left="0" w:right="0"/>
            </w:pPr>
            <w:r>
              <w:t>Associação de Auxílio ao Deficiente Físico</w:t>
            </w:r>
          </w:p>
        </w:tc>
        <w:tc>
          <w:tcPr>
            <w:tcW w:w="2127" w:type="dxa"/>
          </w:tcPr>
          <w:p w:rsidR="00B65481" w:rsidRDefault="00B65481" w:rsidP="008652A5">
            <w:pPr>
              <w:pStyle w:val="BlockQuotation"/>
              <w:widowControl/>
              <w:ind w:left="0" w:right="0"/>
            </w:pPr>
            <w:r>
              <w:t>20.920.252/0001-56</w:t>
            </w:r>
          </w:p>
        </w:tc>
        <w:tc>
          <w:tcPr>
            <w:tcW w:w="1275" w:type="dxa"/>
          </w:tcPr>
          <w:p w:rsidR="00B65481" w:rsidRDefault="00B65481" w:rsidP="008652A5">
            <w:pPr>
              <w:pStyle w:val="BlockQuotation"/>
              <w:widowControl/>
              <w:ind w:left="0" w:right="0"/>
              <w:jc w:val="right"/>
            </w:pPr>
            <w:r>
              <w:t>10.212,00</w:t>
            </w:r>
          </w:p>
        </w:tc>
      </w:tr>
      <w:tr w:rsidR="00B65481" w:rsidTr="008652A5">
        <w:tblPrEx>
          <w:tblCellMar>
            <w:top w:w="0" w:type="dxa"/>
            <w:bottom w:w="0" w:type="dxa"/>
          </w:tblCellMar>
        </w:tblPrEx>
        <w:tc>
          <w:tcPr>
            <w:tcW w:w="6166" w:type="dxa"/>
          </w:tcPr>
          <w:p w:rsidR="00B65481" w:rsidRDefault="00B65481" w:rsidP="008652A5">
            <w:pPr>
              <w:pStyle w:val="BlockQuotation"/>
              <w:widowControl/>
              <w:ind w:left="0" w:right="0"/>
            </w:pPr>
            <w:r>
              <w:t>Associação de Proteção à Maternidade e Infância Desvalidas</w:t>
            </w:r>
          </w:p>
        </w:tc>
        <w:tc>
          <w:tcPr>
            <w:tcW w:w="2127" w:type="dxa"/>
          </w:tcPr>
          <w:p w:rsidR="00B65481" w:rsidRDefault="00B65481" w:rsidP="008652A5">
            <w:pPr>
              <w:pStyle w:val="BlockQuotation"/>
              <w:widowControl/>
              <w:ind w:left="0" w:right="0"/>
            </w:pPr>
            <w:r>
              <w:t>20.503.199/0001-88</w:t>
            </w:r>
          </w:p>
        </w:tc>
        <w:tc>
          <w:tcPr>
            <w:tcW w:w="1275" w:type="dxa"/>
          </w:tcPr>
          <w:p w:rsidR="00B65481" w:rsidRDefault="00B65481" w:rsidP="008652A5">
            <w:pPr>
              <w:pStyle w:val="BlockQuotation"/>
              <w:widowControl/>
              <w:ind w:left="0" w:right="0"/>
              <w:jc w:val="right"/>
            </w:pPr>
            <w:r>
              <w:t>18.381,60</w:t>
            </w:r>
          </w:p>
        </w:tc>
      </w:tr>
      <w:tr w:rsidR="00B65481" w:rsidTr="008652A5">
        <w:tblPrEx>
          <w:tblCellMar>
            <w:top w:w="0" w:type="dxa"/>
            <w:bottom w:w="0" w:type="dxa"/>
          </w:tblCellMar>
        </w:tblPrEx>
        <w:tc>
          <w:tcPr>
            <w:tcW w:w="6166" w:type="dxa"/>
          </w:tcPr>
          <w:p w:rsidR="00B65481" w:rsidRDefault="00B65481" w:rsidP="008652A5">
            <w:pPr>
              <w:pStyle w:val="BlockQuotation"/>
              <w:widowControl/>
              <w:ind w:left="0" w:right="0"/>
            </w:pPr>
            <w:r>
              <w:t>Centro Espírita Lázaro</w:t>
            </w:r>
          </w:p>
        </w:tc>
        <w:tc>
          <w:tcPr>
            <w:tcW w:w="2127" w:type="dxa"/>
          </w:tcPr>
          <w:p w:rsidR="00B65481" w:rsidRDefault="00B65481" w:rsidP="008652A5">
            <w:pPr>
              <w:pStyle w:val="BlockQuotation"/>
              <w:widowControl/>
              <w:ind w:left="0" w:right="0"/>
            </w:pPr>
            <w:r>
              <w:t>19.515.345/0001-06</w:t>
            </w:r>
          </w:p>
        </w:tc>
        <w:tc>
          <w:tcPr>
            <w:tcW w:w="1275" w:type="dxa"/>
          </w:tcPr>
          <w:p w:rsidR="00B65481" w:rsidRDefault="00B65481" w:rsidP="008652A5">
            <w:pPr>
              <w:pStyle w:val="BlockQuotation"/>
              <w:widowControl/>
              <w:ind w:left="0" w:right="0"/>
              <w:jc w:val="right"/>
            </w:pPr>
            <w:r>
              <w:t>12.765,00</w:t>
            </w:r>
          </w:p>
        </w:tc>
      </w:tr>
      <w:tr w:rsidR="00B65481" w:rsidTr="008652A5">
        <w:tblPrEx>
          <w:tblCellMar>
            <w:top w:w="0" w:type="dxa"/>
            <w:bottom w:w="0" w:type="dxa"/>
          </w:tblCellMar>
        </w:tblPrEx>
        <w:tc>
          <w:tcPr>
            <w:tcW w:w="6166" w:type="dxa"/>
          </w:tcPr>
          <w:p w:rsidR="00B65481" w:rsidRDefault="00B65481" w:rsidP="008652A5">
            <w:pPr>
              <w:pStyle w:val="BlockQuotation"/>
              <w:widowControl/>
              <w:ind w:left="0" w:right="0"/>
            </w:pPr>
            <w:r>
              <w:t>Conselho de Moradores do Bairro Ouro Negro</w:t>
            </w:r>
          </w:p>
        </w:tc>
        <w:tc>
          <w:tcPr>
            <w:tcW w:w="2127" w:type="dxa"/>
          </w:tcPr>
          <w:p w:rsidR="00B65481" w:rsidRDefault="00B65481" w:rsidP="008652A5">
            <w:pPr>
              <w:pStyle w:val="BlockQuotation"/>
              <w:widowControl/>
              <w:ind w:left="0" w:right="0"/>
            </w:pPr>
            <w:r>
              <w:t>20.719.092/0001-71</w:t>
            </w:r>
          </w:p>
        </w:tc>
        <w:tc>
          <w:tcPr>
            <w:tcW w:w="1275" w:type="dxa"/>
          </w:tcPr>
          <w:p w:rsidR="00B65481" w:rsidRDefault="00B65481" w:rsidP="008652A5">
            <w:pPr>
              <w:pStyle w:val="BlockQuotation"/>
              <w:widowControl/>
              <w:ind w:left="0" w:right="0"/>
              <w:jc w:val="right"/>
            </w:pPr>
            <w:r>
              <w:t>3.472,08</w:t>
            </w:r>
          </w:p>
        </w:tc>
      </w:tr>
      <w:tr w:rsidR="00B65481" w:rsidTr="008652A5">
        <w:tblPrEx>
          <w:tblCellMar>
            <w:top w:w="0" w:type="dxa"/>
            <w:bottom w:w="0" w:type="dxa"/>
          </w:tblCellMar>
        </w:tblPrEx>
        <w:tc>
          <w:tcPr>
            <w:tcW w:w="6166" w:type="dxa"/>
          </w:tcPr>
          <w:p w:rsidR="00B65481" w:rsidRDefault="00B65481" w:rsidP="008652A5">
            <w:pPr>
              <w:pStyle w:val="BlockQuotation"/>
              <w:widowControl/>
              <w:ind w:left="0" w:right="0"/>
            </w:pPr>
            <w:r>
              <w:t>Centro Comunitário do Bairro Areias Brancas</w:t>
            </w:r>
          </w:p>
        </w:tc>
        <w:tc>
          <w:tcPr>
            <w:tcW w:w="2127" w:type="dxa"/>
          </w:tcPr>
          <w:p w:rsidR="00B65481" w:rsidRDefault="00B65481" w:rsidP="008652A5">
            <w:pPr>
              <w:pStyle w:val="BlockQuotation"/>
              <w:widowControl/>
              <w:ind w:left="0" w:right="0"/>
            </w:pPr>
            <w:r>
              <w:t>20.715.728/0001-07</w:t>
            </w:r>
          </w:p>
        </w:tc>
        <w:tc>
          <w:tcPr>
            <w:tcW w:w="1275" w:type="dxa"/>
          </w:tcPr>
          <w:p w:rsidR="00B65481" w:rsidRDefault="00B65481" w:rsidP="008652A5">
            <w:pPr>
              <w:pStyle w:val="BlockQuotation"/>
              <w:widowControl/>
              <w:ind w:left="0" w:right="0"/>
              <w:jc w:val="right"/>
            </w:pPr>
            <w:r>
              <w:t>10.212,00</w:t>
            </w:r>
          </w:p>
        </w:tc>
      </w:tr>
      <w:tr w:rsidR="00B65481" w:rsidTr="008652A5">
        <w:tblPrEx>
          <w:tblCellMar>
            <w:top w:w="0" w:type="dxa"/>
            <w:bottom w:w="0" w:type="dxa"/>
          </w:tblCellMar>
        </w:tblPrEx>
        <w:tc>
          <w:tcPr>
            <w:tcW w:w="6166" w:type="dxa"/>
          </w:tcPr>
          <w:p w:rsidR="00B65481" w:rsidRDefault="00B65481" w:rsidP="008652A5">
            <w:pPr>
              <w:pStyle w:val="BlockQuotation"/>
              <w:widowControl/>
              <w:ind w:left="0" w:right="0"/>
            </w:pPr>
            <w:r>
              <w:t>Obras Sociais da Paróquia Sagrado Coração de Jesus</w:t>
            </w:r>
          </w:p>
        </w:tc>
        <w:tc>
          <w:tcPr>
            <w:tcW w:w="2127" w:type="dxa"/>
          </w:tcPr>
          <w:p w:rsidR="00B65481" w:rsidRDefault="00B65481" w:rsidP="008652A5">
            <w:pPr>
              <w:pStyle w:val="BlockQuotation"/>
              <w:widowControl/>
              <w:ind w:left="0" w:right="0"/>
            </w:pPr>
            <w:r>
              <w:t>19.190.750/0001-00</w:t>
            </w:r>
          </w:p>
        </w:tc>
        <w:tc>
          <w:tcPr>
            <w:tcW w:w="1275" w:type="dxa"/>
          </w:tcPr>
          <w:p w:rsidR="00B65481" w:rsidRDefault="00B65481" w:rsidP="008652A5">
            <w:pPr>
              <w:pStyle w:val="BlockQuotation"/>
              <w:widowControl/>
              <w:ind w:left="0" w:right="0"/>
              <w:jc w:val="right"/>
            </w:pPr>
            <w:r>
              <w:t>8.169,60</w:t>
            </w:r>
          </w:p>
        </w:tc>
      </w:tr>
    </w:tbl>
    <w:p w:rsidR="00B65481" w:rsidRDefault="00B65481" w:rsidP="00B65481">
      <w:pPr>
        <w:pStyle w:val="BlockQuotation"/>
        <w:widowControl/>
        <w:ind w:left="0" w:right="0"/>
      </w:pPr>
    </w:p>
    <w:p w:rsidR="00B65481" w:rsidRDefault="00B65481" w:rsidP="00B65481">
      <w:pPr>
        <w:pStyle w:val="BlockQuotation"/>
        <w:widowControl/>
        <w:ind w:left="0" w:right="0"/>
      </w:pPr>
    </w:p>
    <w:p w:rsidR="00B65481" w:rsidRDefault="00B65481" w:rsidP="00B65481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PARÁGRAFO ÚNICO: </w:t>
      </w:r>
      <w:r>
        <w:t>Os valores descritos neste Artigo serão repassados às Entidades em parcelas mensais, conforme a disponibilidade financeira do Fundo Municipal de Assistência Social.</w:t>
      </w:r>
    </w:p>
    <w:p w:rsidR="00B65481" w:rsidRDefault="00B65481" w:rsidP="00B65481">
      <w:pPr>
        <w:pStyle w:val="BlockQuotation"/>
        <w:widowControl/>
        <w:ind w:left="0" w:right="0"/>
      </w:pPr>
    </w:p>
    <w:p w:rsidR="00B65481" w:rsidRDefault="00B65481" w:rsidP="00B65481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2º - </w:t>
      </w:r>
      <w:r>
        <w:t>As despesas decorrentes desta Lei correrão a conta das seguintes dotações orçamentárias:</w:t>
      </w:r>
    </w:p>
    <w:p w:rsidR="00B65481" w:rsidRDefault="00B65481" w:rsidP="00B65481">
      <w:pPr>
        <w:pStyle w:val="BlockQuotation"/>
        <w:widowControl/>
        <w:ind w:left="0" w:right="0"/>
      </w:pPr>
    </w:p>
    <w:p w:rsidR="00B65481" w:rsidRDefault="00B65481" w:rsidP="00B65481">
      <w:pPr>
        <w:pStyle w:val="BlockQuotation"/>
        <w:widowControl/>
        <w:ind w:left="0" w:right="0"/>
        <w:rPr>
          <w:b/>
        </w:rPr>
      </w:pPr>
      <w:r>
        <w:rPr>
          <w:b/>
        </w:rPr>
        <w:t>02</w:t>
      </w:r>
      <w:r>
        <w:rPr>
          <w:b/>
        </w:rPr>
        <w:tab/>
      </w:r>
      <w:r>
        <w:rPr>
          <w:b/>
        </w:rPr>
        <w:tab/>
        <w:t xml:space="preserve">      PREFEITURA MUNICIPAL DE FORMIGA</w:t>
      </w:r>
    </w:p>
    <w:p w:rsidR="00B65481" w:rsidRDefault="00B65481" w:rsidP="00B65481">
      <w:pPr>
        <w:pStyle w:val="BlockQuotation"/>
        <w:widowControl/>
        <w:ind w:left="0" w:right="0"/>
        <w:rPr>
          <w:b/>
        </w:rPr>
      </w:pPr>
      <w:r>
        <w:rPr>
          <w:b/>
        </w:rPr>
        <w:t>11</w:t>
      </w:r>
      <w:r>
        <w:rPr>
          <w:b/>
        </w:rPr>
        <w:tab/>
      </w:r>
      <w:r>
        <w:rPr>
          <w:b/>
        </w:rPr>
        <w:tab/>
        <w:t xml:space="preserve">      Secretaria de Desenvolvimento Social</w:t>
      </w:r>
    </w:p>
    <w:p w:rsidR="00B65481" w:rsidRDefault="00B65481" w:rsidP="00B65481">
      <w:pPr>
        <w:pStyle w:val="BlockQuotation"/>
        <w:widowControl/>
        <w:ind w:left="0" w:right="0"/>
        <w:rPr>
          <w:b/>
        </w:rPr>
      </w:pPr>
      <w:r>
        <w:rPr>
          <w:b/>
        </w:rPr>
        <w:t>01</w:t>
      </w:r>
      <w:r>
        <w:rPr>
          <w:b/>
        </w:rPr>
        <w:tab/>
      </w:r>
      <w:r>
        <w:rPr>
          <w:b/>
        </w:rPr>
        <w:tab/>
        <w:t xml:space="preserve">      Fundo Municipal de Assistência Social</w:t>
      </w:r>
    </w:p>
    <w:p w:rsidR="00B65481" w:rsidRDefault="00B65481" w:rsidP="00B65481">
      <w:pPr>
        <w:pStyle w:val="BlockQuotation"/>
        <w:widowControl/>
        <w:ind w:left="0" w:right="0"/>
      </w:pPr>
      <w:proofErr w:type="gramStart"/>
      <w:r>
        <w:t>288450000.0804  Apoio</w:t>
      </w:r>
      <w:proofErr w:type="gramEnd"/>
      <w:r>
        <w:t xml:space="preserve"> a Entidades Assistenciais e de Produção Social - SAC</w:t>
      </w:r>
    </w:p>
    <w:p w:rsidR="00B65481" w:rsidRDefault="00B65481" w:rsidP="00B65481">
      <w:pPr>
        <w:pStyle w:val="BlockQuotation"/>
        <w:widowControl/>
        <w:ind w:left="0" w:right="0"/>
      </w:pPr>
      <w:r>
        <w:t>3390.43                Subvenções Sociais</w:t>
      </w:r>
    </w:p>
    <w:p w:rsidR="00B65481" w:rsidRDefault="00B65481" w:rsidP="00B65481">
      <w:pPr>
        <w:pStyle w:val="BlockQuotation"/>
        <w:widowControl/>
        <w:ind w:left="0" w:right="0"/>
      </w:pPr>
      <w:proofErr w:type="gramStart"/>
      <w:r>
        <w:t>288450000.0805  Apoio</w:t>
      </w:r>
      <w:proofErr w:type="gramEnd"/>
      <w:r>
        <w:t xml:space="preserve"> aos Centros Comunitários, Conselhos e Associações Comunitárias - SAC</w:t>
      </w:r>
    </w:p>
    <w:p w:rsidR="00B65481" w:rsidRDefault="00B65481" w:rsidP="00B65481">
      <w:pPr>
        <w:pStyle w:val="BlockQuotation"/>
        <w:widowControl/>
        <w:ind w:left="0" w:right="0"/>
      </w:pPr>
      <w:r>
        <w:lastRenderedPageBreak/>
        <w:t>3390.43</w:t>
      </w:r>
      <w:r>
        <w:tab/>
        <w:t xml:space="preserve">     Subvenções Sociais</w:t>
      </w:r>
    </w:p>
    <w:p w:rsidR="00B65481" w:rsidRDefault="00B65481" w:rsidP="00B65481">
      <w:pPr>
        <w:pStyle w:val="BlockQuotation"/>
        <w:widowControl/>
        <w:ind w:left="0" w:right="0"/>
      </w:pPr>
    </w:p>
    <w:p w:rsidR="00B65481" w:rsidRDefault="00B65481" w:rsidP="00B65481">
      <w:pPr>
        <w:pStyle w:val="BlockQuotation"/>
        <w:widowControl/>
        <w:ind w:left="0" w:right="0"/>
      </w:pPr>
    </w:p>
    <w:p w:rsidR="00B65481" w:rsidRDefault="00B65481" w:rsidP="00B65481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3º - </w:t>
      </w:r>
      <w:r>
        <w:t xml:space="preserve">Caso o Fundo Nacional de Assistência Social encaminhe novos recursos ou complemente os valores já destinados, o Fundo Municipal de Assistência Social poderá repassar o novo montante às Entidades a que se destinarem. </w:t>
      </w:r>
    </w:p>
    <w:p w:rsidR="00B65481" w:rsidRDefault="00B65481" w:rsidP="00B65481">
      <w:pPr>
        <w:pStyle w:val="BlockQuotation"/>
        <w:widowControl/>
        <w:ind w:left="0" w:right="0"/>
      </w:pPr>
    </w:p>
    <w:p w:rsidR="00B65481" w:rsidRDefault="00B65481" w:rsidP="00B65481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4º - </w:t>
      </w:r>
      <w:r>
        <w:t>Esta Lei entra em vigor na data de sua publicação.</w:t>
      </w:r>
    </w:p>
    <w:p w:rsidR="00B65481" w:rsidRDefault="00B65481" w:rsidP="00B65481">
      <w:pPr>
        <w:pStyle w:val="BlockQuotation"/>
        <w:widowControl/>
        <w:ind w:left="0" w:right="0"/>
      </w:pPr>
    </w:p>
    <w:p w:rsidR="00B65481" w:rsidRDefault="00B65481" w:rsidP="00B65481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5º - </w:t>
      </w:r>
      <w:r>
        <w:t xml:space="preserve">Revogam-se as disposições em contrário. </w:t>
      </w:r>
    </w:p>
    <w:p w:rsidR="00B65481" w:rsidRDefault="00B65481" w:rsidP="00B65481">
      <w:pPr>
        <w:pStyle w:val="BlockQuotation"/>
        <w:widowControl/>
        <w:ind w:left="0" w:right="0"/>
      </w:pPr>
    </w:p>
    <w:p w:rsidR="00B65481" w:rsidRDefault="00B65481" w:rsidP="00B65481">
      <w:pPr>
        <w:pStyle w:val="BlockQuotation"/>
        <w:widowControl/>
        <w:ind w:left="0" w:right="0"/>
      </w:pPr>
    </w:p>
    <w:p w:rsidR="00B65481" w:rsidRDefault="00B65481" w:rsidP="00B65481">
      <w:pPr>
        <w:pStyle w:val="BlockQuotation"/>
        <w:widowControl/>
        <w:ind w:left="0" w:right="0"/>
      </w:pPr>
      <w:r>
        <w:tab/>
      </w:r>
      <w:r>
        <w:tab/>
        <w:t>Gabinete do Prefeito em Formiga, 11 de junho de 2003.</w:t>
      </w:r>
    </w:p>
    <w:p w:rsidR="00B65481" w:rsidRDefault="00B65481" w:rsidP="00B65481">
      <w:pPr>
        <w:pStyle w:val="BlockQuotation"/>
        <w:widowControl/>
        <w:ind w:left="0" w:right="0"/>
      </w:pPr>
    </w:p>
    <w:p w:rsidR="00B65481" w:rsidRDefault="00B65481" w:rsidP="00B65481">
      <w:pPr>
        <w:pStyle w:val="BlockQuotation"/>
        <w:widowControl/>
        <w:ind w:left="0" w:right="0"/>
      </w:pPr>
    </w:p>
    <w:p w:rsidR="00B65481" w:rsidRDefault="00B65481" w:rsidP="00B65481">
      <w:pPr>
        <w:pStyle w:val="BlockQuotation"/>
        <w:widowControl/>
        <w:ind w:left="0" w:right="0"/>
      </w:pPr>
    </w:p>
    <w:p w:rsidR="00B65481" w:rsidRDefault="00B65481" w:rsidP="00B65481">
      <w:pPr>
        <w:pStyle w:val="BlockQuotation"/>
        <w:widowControl/>
        <w:ind w:left="0" w:right="0"/>
      </w:pPr>
    </w:p>
    <w:p w:rsidR="00B65481" w:rsidRDefault="00B65481" w:rsidP="00B65481">
      <w:pPr>
        <w:pStyle w:val="BlockQuotation"/>
        <w:widowControl/>
        <w:ind w:left="0" w:right="0"/>
      </w:pPr>
    </w:p>
    <w:p w:rsidR="00B65481" w:rsidRDefault="00B65481" w:rsidP="00B65481">
      <w:pPr>
        <w:pStyle w:val="BlockQuotation"/>
        <w:widowControl/>
        <w:ind w:left="0" w:right="0"/>
      </w:pPr>
    </w:p>
    <w:p w:rsidR="00B65481" w:rsidRDefault="00B65481" w:rsidP="00B65481">
      <w:pPr>
        <w:pStyle w:val="BlockQuotation"/>
        <w:widowControl/>
        <w:ind w:left="0" w:right="0"/>
      </w:pPr>
    </w:p>
    <w:p w:rsidR="00B65481" w:rsidRDefault="00B65481" w:rsidP="00B65481">
      <w:pPr>
        <w:pStyle w:val="BlockQuotation"/>
        <w:widowControl/>
        <w:ind w:left="0" w:right="0"/>
      </w:pPr>
    </w:p>
    <w:p w:rsidR="00B65481" w:rsidRDefault="00B65481" w:rsidP="00B65481">
      <w:pPr>
        <w:pStyle w:val="BlockQuotation"/>
        <w:widowControl/>
        <w:ind w:left="0" w:right="0"/>
      </w:pPr>
    </w:p>
    <w:p w:rsidR="00B65481" w:rsidRDefault="00B65481" w:rsidP="00B65481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B65481" w:rsidRDefault="00B65481" w:rsidP="00B65481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B65481" w:rsidRDefault="00B65481" w:rsidP="00B65481">
      <w:pPr>
        <w:jc w:val="center"/>
        <w:rPr>
          <w:sz w:val="24"/>
        </w:rPr>
      </w:pPr>
    </w:p>
    <w:p w:rsidR="00B65481" w:rsidRDefault="00B65481" w:rsidP="00B65481">
      <w:pPr>
        <w:jc w:val="center"/>
        <w:rPr>
          <w:sz w:val="24"/>
        </w:rPr>
      </w:pPr>
    </w:p>
    <w:p w:rsidR="00B65481" w:rsidRDefault="00B65481" w:rsidP="00B65481">
      <w:pPr>
        <w:jc w:val="center"/>
        <w:rPr>
          <w:sz w:val="24"/>
        </w:rPr>
      </w:pPr>
    </w:p>
    <w:p w:rsidR="00B65481" w:rsidRDefault="00B65481" w:rsidP="00B65481">
      <w:pPr>
        <w:jc w:val="center"/>
        <w:rPr>
          <w:sz w:val="24"/>
        </w:rPr>
      </w:pPr>
    </w:p>
    <w:p w:rsidR="00B65481" w:rsidRDefault="00B65481" w:rsidP="00B65481">
      <w:pPr>
        <w:jc w:val="center"/>
        <w:rPr>
          <w:sz w:val="24"/>
        </w:rPr>
      </w:pPr>
    </w:p>
    <w:p w:rsidR="00B65481" w:rsidRDefault="00B65481" w:rsidP="00B65481">
      <w:pPr>
        <w:jc w:val="center"/>
        <w:rPr>
          <w:sz w:val="24"/>
        </w:rPr>
      </w:pPr>
    </w:p>
    <w:p w:rsidR="00B65481" w:rsidRDefault="00B65481" w:rsidP="00B65481">
      <w:pPr>
        <w:jc w:val="center"/>
        <w:rPr>
          <w:sz w:val="24"/>
        </w:rPr>
      </w:pPr>
    </w:p>
    <w:p w:rsidR="00B65481" w:rsidRDefault="00B65481" w:rsidP="00B65481">
      <w:pPr>
        <w:jc w:val="center"/>
        <w:rPr>
          <w:sz w:val="24"/>
        </w:rPr>
      </w:pPr>
    </w:p>
    <w:p w:rsidR="00B65481" w:rsidRDefault="00B65481" w:rsidP="00B65481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BENJAMIM BELO PEREIRA</w:t>
      </w:r>
    </w:p>
    <w:p w:rsidR="00B65481" w:rsidRDefault="00B65481" w:rsidP="00B65481">
      <w:pPr>
        <w:jc w:val="center"/>
        <w:rPr>
          <w:sz w:val="24"/>
        </w:rPr>
      </w:pPr>
      <w:r>
        <w:rPr>
          <w:sz w:val="24"/>
        </w:rPr>
        <w:t>Oficial de Gabinete</w:t>
      </w:r>
    </w:p>
    <w:p w:rsidR="00B65481" w:rsidRDefault="00B65481" w:rsidP="00B65481">
      <w:pPr>
        <w:jc w:val="center"/>
        <w:rPr>
          <w:sz w:val="24"/>
        </w:rPr>
      </w:pPr>
    </w:p>
    <w:p w:rsidR="00B65481" w:rsidRDefault="00B65481" w:rsidP="00B65481">
      <w:pPr>
        <w:jc w:val="center"/>
        <w:rPr>
          <w:sz w:val="24"/>
        </w:rPr>
      </w:pPr>
    </w:p>
    <w:p w:rsidR="0030374B" w:rsidRDefault="00B6548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81"/>
    <w:rsid w:val="000A2C50"/>
    <w:rsid w:val="00147E9B"/>
    <w:rsid w:val="004662F0"/>
    <w:rsid w:val="005B4ECA"/>
    <w:rsid w:val="0070535B"/>
    <w:rsid w:val="009E5F9A"/>
    <w:rsid w:val="00B6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66EE9-74D3-4B3E-B779-63661804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B65481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2018-07-30T14:19:00Z</dcterms:created>
  <dcterms:modified xsi:type="dcterms:W3CDTF">2018-07-30T14:19:00Z</dcterms:modified>
</cp:coreProperties>
</file>