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3506 DE 13 DE OUTUBRO DE 2003.</w:t>
      </w:r>
    </w:p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Altera a redação do artigo 2º da Lei nº 3029, de 21 de dezembro de 1998.</w:t>
      </w:r>
    </w:p>
    <w:p w:rsidR="000F394A" w:rsidRDefault="000F394A" w:rsidP="000F394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O artigo 2º da Lei nº 3029, de 21 de dezembro de 1998, passa a ter a seguinte redação:</w:t>
      </w:r>
    </w:p>
    <w:p w:rsidR="000F394A" w:rsidRDefault="000F394A" w:rsidP="000F394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jc w:val="both"/>
        <w:rPr>
          <w:b w:val="0"/>
          <w:i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“</w:t>
      </w:r>
      <w:proofErr w:type="spellStart"/>
      <w:r>
        <w:rPr>
          <w:b w:val="0"/>
          <w:i/>
          <w:iCs/>
          <w:color w:val="000000"/>
          <w:sz w:val="24"/>
          <w:szCs w:val="24"/>
          <w:lang w:val="pt-BR"/>
        </w:rPr>
        <w:t>Art</w:t>
      </w:r>
      <w:proofErr w:type="spellEnd"/>
      <w:r>
        <w:rPr>
          <w:b w:val="0"/>
          <w:i/>
          <w:iCs/>
          <w:color w:val="000000"/>
          <w:sz w:val="24"/>
          <w:szCs w:val="24"/>
          <w:lang w:val="pt-BR"/>
        </w:rPr>
        <w:t xml:space="preserve"> 2º A efetivação do loteamento em condomínio acontecerá após o protocolo da Convenção do Condomínio, com anuência de no mínimo 2/3 dos proprietários de imóveis na </w:t>
      </w:r>
      <w:proofErr w:type="spellStart"/>
      <w:r>
        <w:rPr>
          <w:b w:val="0"/>
          <w:i/>
          <w:iCs/>
          <w:color w:val="000000"/>
          <w:sz w:val="24"/>
          <w:szCs w:val="24"/>
          <w:lang w:val="pt-BR"/>
        </w:rPr>
        <w:t>Edentur</w:t>
      </w:r>
      <w:proofErr w:type="spellEnd"/>
      <w:r>
        <w:rPr>
          <w:b w:val="0"/>
          <w:i/>
          <w:iCs/>
          <w:color w:val="000000"/>
          <w:sz w:val="24"/>
          <w:szCs w:val="24"/>
          <w:lang w:val="pt-BR"/>
        </w:rPr>
        <w:t xml:space="preserve"> junto à Seção de Habitação da Prefeitura </w:t>
      </w:r>
      <w:proofErr w:type="gramStart"/>
      <w:r>
        <w:rPr>
          <w:b w:val="0"/>
          <w:i/>
          <w:iCs/>
          <w:color w:val="000000"/>
          <w:sz w:val="24"/>
          <w:szCs w:val="24"/>
          <w:lang w:val="pt-BR"/>
        </w:rPr>
        <w:t>Municipal.”</w:t>
      </w:r>
      <w:proofErr w:type="gramEnd"/>
    </w:p>
    <w:p w:rsidR="000F394A" w:rsidRDefault="000F394A" w:rsidP="000F394A">
      <w:pPr>
        <w:pStyle w:val="Ttulo"/>
        <w:jc w:val="both"/>
        <w:rPr>
          <w:b w:val="0"/>
          <w:i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publicação, revogando-se as disposições em contrário.</w:t>
      </w: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Gabinete do Prefeito em Formiga, 13 de outubro de 2003.</w:t>
      </w: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ind w:firstLine="1418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0F394A" w:rsidRDefault="000F394A" w:rsidP="000F394A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0F394A" w:rsidRPr="00542C28" w:rsidRDefault="000F394A" w:rsidP="000F394A">
      <w:pPr>
        <w:pStyle w:val="Ttulo"/>
        <w:rPr>
          <w:b w:val="0"/>
          <w:i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  <w:r>
        <w:rPr>
          <w:b w:val="0"/>
          <w:i/>
          <w:iCs/>
          <w:color w:val="000000"/>
          <w:sz w:val="24"/>
          <w:szCs w:val="24"/>
          <w:lang w:val="pt-BR"/>
        </w:rPr>
        <w:t>.</w:t>
      </w:r>
    </w:p>
    <w:p w:rsidR="0030374B" w:rsidRDefault="000F394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4A"/>
    <w:rsid w:val="000A2C50"/>
    <w:rsid w:val="000F394A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F9AB9-4F7E-4037-9B3C-BDCDAF69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394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0F394A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2018-07-30T14:33:00Z</dcterms:created>
  <dcterms:modified xsi:type="dcterms:W3CDTF">2018-07-30T14:34:00Z</dcterms:modified>
</cp:coreProperties>
</file>