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7D" w:rsidRPr="00FA1080" w:rsidRDefault="0089687D" w:rsidP="0089687D">
      <w:pPr>
        <w:jc w:val="center"/>
        <w:rPr>
          <w:b/>
          <w:i/>
          <w:sz w:val="24"/>
          <w:szCs w:val="24"/>
        </w:rPr>
      </w:pPr>
      <w:proofErr w:type="gramStart"/>
      <w:r w:rsidRPr="00FA1080">
        <w:rPr>
          <w:b/>
          <w:i/>
          <w:sz w:val="24"/>
          <w:szCs w:val="24"/>
        </w:rPr>
        <w:t>LEI  Nº</w:t>
      </w:r>
      <w:proofErr w:type="gramEnd"/>
      <w:r>
        <w:rPr>
          <w:b/>
          <w:i/>
          <w:sz w:val="24"/>
          <w:szCs w:val="24"/>
        </w:rPr>
        <w:t xml:space="preserve"> 3585, DE 17 DE AGOSTO DE 2004.</w:t>
      </w:r>
      <w:r w:rsidRPr="00FA1080">
        <w:rPr>
          <w:b/>
          <w:i/>
          <w:sz w:val="24"/>
          <w:szCs w:val="24"/>
        </w:rPr>
        <w:t xml:space="preserve">     </w:t>
      </w:r>
    </w:p>
    <w:p w:rsidR="0089687D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ind w:left="4253"/>
        <w:rPr>
          <w:sz w:val="24"/>
          <w:szCs w:val="24"/>
        </w:rPr>
      </w:pPr>
      <w:r w:rsidRPr="00FA1080">
        <w:rPr>
          <w:sz w:val="24"/>
          <w:szCs w:val="24"/>
        </w:rPr>
        <w:t>Autoriza abertura de crédito especial e dá outras providências.</w:t>
      </w:r>
    </w:p>
    <w:p w:rsidR="0089687D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jc w:val="both"/>
        <w:rPr>
          <w:sz w:val="24"/>
          <w:szCs w:val="24"/>
        </w:rPr>
      </w:pPr>
      <w:r w:rsidRPr="00FA108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FA1080">
        <w:rPr>
          <w:sz w:val="24"/>
          <w:szCs w:val="24"/>
        </w:rPr>
        <w:t xml:space="preserve">A CÂMARA MUNICIPAL DE FORMIGA APROVOU E EU SANCIONO A </w:t>
      </w:r>
      <w:r>
        <w:rPr>
          <w:sz w:val="24"/>
          <w:szCs w:val="24"/>
        </w:rPr>
        <w:t>SEGUINTE LEI:</w:t>
      </w:r>
    </w:p>
    <w:p w:rsidR="0089687D" w:rsidRPr="00FA1080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jc w:val="both"/>
        <w:rPr>
          <w:sz w:val="24"/>
          <w:szCs w:val="24"/>
        </w:rPr>
      </w:pPr>
      <w:r w:rsidRPr="00FA1080"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Art. 1º</w:t>
      </w:r>
      <w:r w:rsidRPr="00FA1080">
        <w:rPr>
          <w:sz w:val="24"/>
          <w:szCs w:val="24"/>
        </w:rPr>
        <w:t xml:space="preserve"> Fica o Poder </w:t>
      </w:r>
      <w:proofErr w:type="gramStart"/>
      <w:r w:rsidRPr="00FA1080">
        <w:rPr>
          <w:sz w:val="24"/>
          <w:szCs w:val="24"/>
        </w:rPr>
        <w:t>Executivo  autorizado</w:t>
      </w:r>
      <w:proofErr w:type="gramEnd"/>
      <w:r w:rsidRPr="00FA1080">
        <w:rPr>
          <w:sz w:val="24"/>
          <w:szCs w:val="24"/>
        </w:rPr>
        <w:t xml:space="preserve"> a  abrir Crédito Especial  no  Orçamento vigente do I</w:t>
      </w:r>
      <w:r>
        <w:rPr>
          <w:sz w:val="24"/>
          <w:szCs w:val="24"/>
        </w:rPr>
        <w:t>nstituto de Previdência Social do Município de Formiga</w:t>
      </w:r>
      <w:r w:rsidRPr="00FA1080">
        <w:rPr>
          <w:sz w:val="24"/>
          <w:szCs w:val="24"/>
        </w:rPr>
        <w:t xml:space="preserve"> - PREVIFOR, no valor de </w:t>
      </w:r>
      <w:r>
        <w:rPr>
          <w:sz w:val="24"/>
          <w:szCs w:val="24"/>
        </w:rPr>
        <w:t xml:space="preserve">     </w:t>
      </w:r>
      <w:r w:rsidRPr="00FA1080">
        <w:rPr>
          <w:sz w:val="24"/>
          <w:szCs w:val="24"/>
        </w:rPr>
        <w:t>R$ 10.000,00 (</w:t>
      </w:r>
      <w:r>
        <w:rPr>
          <w:sz w:val="24"/>
          <w:szCs w:val="24"/>
        </w:rPr>
        <w:t>d</w:t>
      </w:r>
      <w:r w:rsidRPr="00FA1080">
        <w:rPr>
          <w:sz w:val="24"/>
          <w:szCs w:val="24"/>
        </w:rPr>
        <w:t>ez  mil reais) conforme dotação abaixo discriminada, no seguinte valor:</w:t>
      </w:r>
    </w:p>
    <w:p w:rsidR="0089687D" w:rsidRPr="00FA1080" w:rsidRDefault="0089687D" w:rsidP="0089687D">
      <w:pPr>
        <w:rPr>
          <w:sz w:val="24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92"/>
        <w:gridCol w:w="1825"/>
        <w:gridCol w:w="5598"/>
        <w:gridCol w:w="1134"/>
      </w:tblGrid>
      <w:tr w:rsidR="0089687D" w:rsidRPr="006568EB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6568EB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692" w:type="dxa"/>
          </w:tcPr>
          <w:p w:rsidR="0089687D" w:rsidRPr="006568EB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68EB">
              <w:rPr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825" w:type="dxa"/>
          </w:tcPr>
          <w:p w:rsidR="0089687D" w:rsidRPr="006568EB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6568EB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6568EB"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6568EB">
              <w:rPr>
                <w:b/>
                <w:sz w:val="22"/>
                <w:szCs w:val="22"/>
              </w:rPr>
              <w:t>Valor</w:t>
            </w: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5598" w:type="dxa"/>
          </w:tcPr>
          <w:p w:rsidR="0089687D" w:rsidRPr="006568EB" w:rsidRDefault="0089687D" w:rsidP="008F64E3">
            <w:pPr>
              <w:jc w:val="both"/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Instituto de Previdência Social do Município de Formiga PREVIFOR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jc w:val="both"/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 xml:space="preserve">09 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Previdência Social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09.271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Previdência Básica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09.271.0902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Previdência Social a Segurados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09.271.0902.2014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Manut.de Benefícios da Prev. Social – Acidente de Trabalho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039</w:t>
            </w: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04</w:t>
            </w: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3390 05</w:t>
            </w: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Outros Benefícios Previdenciários</w:t>
            </w: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10.000,00</w:t>
            </w:r>
          </w:p>
        </w:tc>
      </w:tr>
      <w:tr w:rsidR="0089687D" w:rsidRPr="00FA1080" w:rsidTr="008F64E3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Total</w:t>
            </w:r>
          </w:p>
        </w:tc>
        <w:tc>
          <w:tcPr>
            <w:tcW w:w="692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5598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687D" w:rsidRPr="006568EB" w:rsidRDefault="0089687D" w:rsidP="008F64E3">
            <w:pPr>
              <w:rPr>
                <w:sz w:val="22"/>
                <w:szCs w:val="22"/>
              </w:rPr>
            </w:pPr>
            <w:r w:rsidRPr="006568EB">
              <w:rPr>
                <w:sz w:val="22"/>
                <w:szCs w:val="22"/>
              </w:rPr>
              <w:t>10.000,00</w:t>
            </w:r>
          </w:p>
        </w:tc>
      </w:tr>
    </w:tbl>
    <w:p w:rsidR="0089687D" w:rsidRPr="00FA1080" w:rsidRDefault="0089687D" w:rsidP="0089687D">
      <w:pPr>
        <w:rPr>
          <w:sz w:val="24"/>
          <w:szCs w:val="24"/>
        </w:rPr>
      </w:pPr>
    </w:p>
    <w:p w:rsidR="0089687D" w:rsidRPr="00FA1080" w:rsidRDefault="0089687D" w:rsidP="0089687D">
      <w:pPr>
        <w:jc w:val="both"/>
        <w:rPr>
          <w:sz w:val="24"/>
          <w:szCs w:val="24"/>
        </w:rPr>
      </w:pPr>
      <w:r w:rsidRPr="00FA1080"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Art. 2º</w:t>
      </w:r>
      <w:r w:rsidRPr="00FA1080">
        <w:rPr>
          <w:sz w:val="24"/>
          <w:szCs w:val="24"/>
        </w:rPr>
        <w:t xml:space="preserve"> Para fazer face às despesas de que se trata o Artigo 1º, </w:t>
      </w:r>
      <w:proofErr w:type="gramStart"/>
      <w:r w:rsidRPr="00FA1080">
        <w:rPr>
          <w:sz w:val="24"/>
          <w:szCs w:val="24"/>
        </w:rPr>
        <w:t>ficam  canceladas</w:t>
      </w:r>
      <w:proofErr w:type="gramEnd"/>
      <w:r w:rsidRPr="00FA1080">
        <w:rPr>
          <w:sz w:val="24"/>
          <w:szCs w:val="24"/>
        </w:rPr>
        <w:t xml:space="preserve"> parcialmente, no Orçamento Vigente, a dotação assim classificada, no seguinte valor:</w:t>
      </w:r>
    </w:p>
    <w:p w:rsidR="0089687D" w:rsidRPr="00FA1080" w:rsidRDefault="0089687D" w:rsidP="0089687D">
      <w:pPr>
        <w:rPr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843"/>
        <w:gridCol w:w="5244"/>
        <w:gridCol w:w="1055"/>
      </w:tblGrid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8C2957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9" w:type="dxa"/>
          </w:tcPr>
          <w:p w:rsidR="0089687D" w:rsidRPr="008C2957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2957">
              <w:rPr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843" w:type="dxa"/>
          </w:tcPr>
          <w:p w:rsidR="0089687D" w:rsidRPr="008C2957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8C2957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8C2957"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jc w:val="center"/>
              <w:rPr>
                <w:b/>
                <w:sz w:val="22"/>
                <w:szCs w:val="22"/>
              </w:rPr>
            </w:pPr>
            <w:r w:rsidRPr="008C2957">
              <w:rPr>
                <w:b/>
                <w:sz w:val="22"/>
                <w:szCs w:val="22"/>
              </w:rPr>
              <w:t>Valor</w:t>
            </w: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89687D" w:rsidRPr="008C2957" w:rsidRDefault="0089687D" w:rsidP="008F64E3">
            <w:pPr>
              <w:jc w:val="both"/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 xml:space="preserve">Instituto de Previdência Social do Município de </w:t>
            </w:r>
            <w:proofErr w:type="gramStart"/>
            <w:r w:rsidRPr="008C2957">
              <w:rPr>
                <w:sz w:val="22"/>
                <w:szCs w:val="22"/>
              </w:rPr>
              <w:t>Formiga  PREVIFOR</w:t>
            </w:r>
            <w:proofErr w:type="gramEnd"/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 xml:space="preserve">09 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Previdência Social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09.271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Previdência Básica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09.271.0902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Previdência Social a Segurados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09.271.0902.2007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Manutenção do Pagamento a Inativos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027</w:t>
            </w: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3190 01</w:t>
            </w: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Aposentadorias e Reformas</w:t>
            </w: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10.000,00</w:t>
            </w:r>
          </w:p>
        </w:tc>
      </w:tr>
      <w:tr w:rsidR="0089687D" w:rsidRPr="008C2957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otal</w:t>
            </w:r>
          </w:p>
        </w:tc>
        <w:tc>
          <w:tcPr>
            <w:tcW w:w="709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:rsidR="0089687D" w:rsidRPr="008C2957" w:rsidRDefault="0089687D" w:rsidP="008F64E3">
            <w:pPr>
              <w:rPr>
                <w:sz w:val="22"/>
                <w:szCs w:val="22"/>
              </w:rPr>
            </w:pPr>
            <w:r w:rsidRPr="008C2957">
              <w:rPr>
                <w:sz w:val="22"/>
                <w:szCs w:val="22"/>
              </w:rPr>
              <w:t>10.000,00</w:t>
            </w:r>
          </w:p>
        </w:tc>
      </w:tr>
    </w:tbl>
    <w:p w:rsidR="0089687D" w:rsidRPr="00FA1080" w:rsidRDefault="0089687D" w:rsidP="0089687D">
      <w:pPr>
        <w:rPr>
          <w:sz w:val="24"/>
          <w:szCs w:val="24"/>
        </w:rPr>
      </w:pPr>
    </w:p>
    <w:p w:rsidR="0089687D" w:rsidRDefault="0089687D" w:rsidP="008968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 w:rsidRPr="00FA1080">
        <w:rPr>
          <w:sz w:val="24"/>
          <w:szCs w:val="24"/>
        </w:rPr>
        <w:t xml:space="preserve"> Esta Lei entrará em vigor na data de sua publicação.</w:t>
      </w:r>
    </w:p>
    <w:p w:rsidR="0089687D" w:rsidRPr="00FA1080" w:rsidRDefault="0089687D" w:rsidP="0089687D">
      <w:pPr>
        <w:rPr>
          <w:sz w:val="24"/>
          <w:szCs w:val="24"/>
        </w:rPr>
      </w:pPr>
    </w:p>
    <w:p w:rsidR="0089687D" w:rsidRDefault="0089687D" w:rsidP="008968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 w:rsidRPr="00FA1080">
        <w:rPr>
          <w:sz w:val="24"/>
          <w:szCs w:val="24"/>
        </w:rPr>
        <w:t xml:space="preserve"> Revogam-se as disposições em contrário. </w:t>
      </w:r>
    </w:p>
    <w:p w:rsidR="0089687D" w:rsidRDefault="0089687D" w:rsidP="0089687D">
      <w:pPr>
        <w:rPr>
          <w:sz w:val="24"/>
          <w:szCs w:val="24"/>
        </w:rPr>
      </w:pPr>
    </w:p>
    <w:p w:rsidR="0089687D" w:rsidRDefault="0089687D" w:rsidP="008968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agosto de 2004.</w:t>
      </w:r>
    </w:p>
    <w:p w:rsidR="0089687D" w:rsidRDefault="0089687D" w:rsidP="0089687D">
      <w:pPr>
        <w:rPr>
          <w:sz w:val="24"/>
          <w:szCs w:val="24"/>
        </w:rPr>
      </w:pPr>
    </w:p>
    <w:p w:rsidR="0089687D" w:rsidRDefault="0089687D" w:rsidP="0089687D">
      <w:pPr>
        <w:rPr>
          <w:sz w:val="24"/>
          <w:szCs w:val="24"/>
        </w:rPr>
      </w:pPr>
    </w:p>
    <w:p w:rsidR="0089687D" w:rsidRDefault="0089687D" w:rsidP="008968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89687D" w:rsidRDefault="0089687D" w:rsidP="008968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p w:rsidR="0089687D" w:rsidRDefault="0089687D" w:rsidP="008968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Default="0089687D" w:rsidP="0089687D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7D"/>
    <w:rsid w:val="000A2C50"/>
    <w:rsid w:val="00147E9B"/>
    <w:rsid w:val="004662F0"/>
    <w:rsid w:val="005B4ECA"/>
    <w:rsid w:val="0070535B"/>
    <w:rsid w:val="0089687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B945-495F-4EFB-8F30-090A291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2018-07-31T13:06:00Z</dcterms:created>
  <dcterms:modified xsi:type="dcterms:W3CDTF">2018-07-31T13:07:00Z</dcterms:modified>
</cp:coreProperties>
</file>