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47" w:rsidRDefault="00B72947" w:rsidP="00B7294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3695, DE 05 DE SETEMBRO DE 2005.</w:t>
      </w:r>
    </w:p>
    <w:p w:rsidR="00B72947" w:rsidRDefault="00B72947" w:rsidP="00B72947">
      <w:pPr>
        <w:pStyle w:val="BlockQuotation"/>
        <w:widowControl/>
        <w:ind w:left="4253" w:right="0"/>
      </w:pPr>
    </w:p>
    <w:p w:rsidR="00B72947" w:rsidRDefault="00B72947" w:rsidP="00B72947">
      <w:pPr>
        <w:pStyle w:val="BlockQuotation"/>
        <w:widowControl/>
        <w:ind w:left="4253" w:right="0"/>
      </w:pPr>
    </w:p>
    <w:p w:rsidR="00B72947" w:rsidRDefault="00B72947" w:rsidP="00B72947">
      <w:pPr>
        <w:pStyle w:val="BlockQuotation"/>
        <w:widowControl/>
        <w:ind w:left="4253" w:right="0"/>
      </w:pPr>
    </w:p>
    <w:p w:rsidR="00B72947" w:rsidRDefault="00B72947" w:rsidP="00B72947">
      <w:pPr>
        <w:pStyle w:val="BlockQuotation"/>
        <w:widowControl/>
        <w:ind w:left="4253" w:right="0"/>
      </w:pPr>
      <w:r>
        <w:t>Introduz alterações na Lei nº 3230, de 21 de fevereiro de 2001, e modificações posteriores e dá outras providências.</w:t>
      </w:r>
    </w:p>
    <w:p w:rsidR="00B72947" w:rsidRDefault="00B72947" w:rsidP="00B72947">
      <w:pPr>
        <w:pStyle w:val="BlockQuotation"/>
        <w:widowControl/>
        <w:ind w:left="4253" w:right="0"/>
      </w:pPr>
    </w:p>
    <w:p w:rsidR="00B72947" w:rsidRDefault="00B72947" w:rsidP="00B72947">
      <w:pPr>
        <w:pStyle w:val="BlockQuotation"/>
        <w:widowControl/>
        <w:ind w:left="4253" w:right="0"/>
      </w:pPr>
    </w:p>
    <w:p w:rsidR="00B72947" w:rsidRDefault="00B72947" w:rsidP="00B72947">
      <w:pPr>
        <w:pStyle w:val="BlockQuotation"/>
        <w:widowControl/>
        <w:ind w:left="4253" w:right="0"/>
      </w:pPr>
    </w:p>
    <w:p w:rsidR="00B72947" w:rsidRDefault="00B72947" w:rsidP="00B72947">
      <w:pPr>
        <w:pStyle w:val="BlockQuotation"/>
        <w:widowControl/>
        <w:ind w:left="4253" w:right="0"/>
      </w:pPr>
    </w:p>
    <w:p w:rsidR="00B72947" w:rsidRDefault="00B72947" w:rsidP="00B72947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B72947" w:rsidRDefault="00B72947" w:rsidP="00B72947">
      <w:pPr>
        <w:pStyle w:val="BlockQuotation"/>
        <w:widowControl/>
        <w:ind w:left="0" w:right="0"/>
      </w:pPr>
    </w:p>
    <w:p w:rsidR="00B72947" w:rsidRDefault="00B72947" w:rsidP="00B72947">
      <w:pPr>
        <w:pStyle w:val="BlockQuotation"/>
        <w:widowControl/>
        <w:ind w:left="0" w:right="0"/>
      </w:pPr>
    </w:p>
    <w:p w:rsidR="00B72947" w:rsidRDefault="00B72947" w:rsidP="00B72947">
      <w:pPr>
        <w:pStyle w:val="BlockQuotation"/>
        <w:widowControl/>
        <w:ind w:left="0" w:right="0"/>
      </w:pPr>
    </w:p>
    <w:p w:rsidR="00B72947" w:rsidRDefault="00B72947" w:rsidP="00B72947">
      <w:pPr>
        <w:pStyle w:val="BlockQuotation"/>
        <w:widowControl/>
        <w:ind w:left="0" w:right="0"/>
      </w:pPr>
    </w:p>
    <w:p w:rsidR="00B72947" w:rsidRDefault="00B72947" w:rsidP="00B72947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Os incisos VII e VIII do parágrafo único do artigo 10. </w:t>
      </w:r>
      <w:proofErr w:type="gramStart"/>
      <w:r>
        <w:t>da</w:t>
      </w:r>
      <w:proofErr w:type="gramEnd"/>
      <w:r>
        <w:t xml:space="preserve"> Lei nº 3230, de 21 de fevereiro de 2001, e modificações posteriores, passam a viger com a seguinte redação: </w:t>
      </w:r>
    </w:p>
    <w:p w:rsidR="00B72947" w:rsidRDefault="00B72947" w:rsidP="00B72947">
      <w:pPr>
        <w:pStyle w:val="BlockQuotation"/>
        <w:widowControl/>
        <w:ind w:left="0" w:right="0"/>
      </w:pPr>
    </w:p>
    <w:p w:rsidR="00B72947" w:rsidRDefault="00B72947" w:rsidP="00B72947">
      <w:pPr>
        <w:pStyle w:val="BlockQuotation"/>
        <w:widowControl/>
        <w:ind w:left="0" w:right="0"/>
        <w:rPr>
          <w:i/>
        </w:rPr>
      </w:pPr>
      <w:r>
        <w:tab/>
      </w:r>
      <w:r>
        <w:tab/>
        <w:t>“</w:t>
      </w:r>
      <w:r>
        <w:rPr>
          <w:b/>
          <w:i/>
        </w:rPr>
        <w:t xml:space="preserve">Art. 10. </w:t>
      </w:r>
      <w:r>
        <w:rPr>
          <w:i/>
        </w:rPr>
        <w:t>............</w:t>
      </w:r>
    </w:p>
    <w:p w:rsidR="00B72947" w:rsidRDefault="00B72947" w:rsidP="00B72947">
      <w:pPr>
        <w:pStyle w:val="BlockQuotation"/>
        <w:widowControl/>
        <w:ind w:left="0" w:right="0"/>
        <w:rPr>
          <w:i/>
        </w:rPr>
      </w:pPr>
    </w:p>
    <w:p w:rsidR="00B72947" w:rsidRDefault="00B72947" w:rsidP="00B72947">
      <w:pPr>
        <w:pStyle w:val="BlockQuotation"/>
        <w:widowControl/>
        <w:ind w:left="0" w:right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</w:rPr>
        <w:t xml:space="preserve">Parágrafo único: </w:t>
      </w:r>
      <w:r>
        <w:rPr>
          <w:i/>
        </w:rPr>
        <w:t>........</w:t>
      </w:r>
    </w:p>
    <w:p w:rsidR="00B72947" w:rsidRDefault="00B72947" w:rsidP="00B72947">
      <w:pPr>
        <w:pStyle w:val="BlockQuotation"/>
        <w:widowControl/>
        <w:ind w:left="0" w:right="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5424"/>
        <w:gridCol w:w="850"/>
        <w:gridCol w:w="1487"/>
      </w:tblGrid>
      <w:tr w:rsidR="00B72947" w:rsidTr="00CC65E2">
        <w:tblPrEx>
          <w:tblCellMar>
            <w:top w:w="0" w:type="dxa"/>
            <w:bottom w:w="0" w:type="dxa"/>
          </w:tblCellMar>
        </w:tblPrEx>
        <w:tc>
          <w:tcPr>
            <w:tcW w:w="779" w:type="dxa"/>
            <w:vAlign w:val="center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Item</w:t>
            </w:r>
          </w:p>
        </w:tc>
        <w:tc>
          <w:tcPr>
            <w:tcW w:w="6521" w:type="dxa"/>
            <w:vAlign w:val="center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Denominação</w:t>
            </w:r>
          </w:p>
        </w:tc>
        <w:tc>
          <w:tcPr>
            <w:tcW w:w="851" w:type="dxa"/>
            <w:vAlign w:val="center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Nº de</w:t>
            </w:r>
          </w:p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Cargos</w:t>
            </w:r>
          </w:p>
        </w:tc>
        <w:tc>
          <w:tcPr>
            <w:tcW w:w="1487" w:type="dxa"/>
            <w:vAlign w:val="center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Forma de</w:t>
            </w:r>
          </w:p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Recrutamento</w:t>
            </w:r>
          </w:p>
        </w:tc>
      </w:tr>
      <w:tr w:rsidR="00B72947" w:rsidTr="00CC65E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VII</w:t>
            </w:r>
          </w:p>
        </w:tc>
        <w:tc>
          <w:tcPr>
            <w:tcW w:w="6521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rPr>
                <w:i/>
                <w:iCs/>
              </w:rPr>
            </w:pPr>
            <w:r>
              <w:rPr>
                <w:i/>
                <w:iCs/>
              </w:rPr>
              <w:t>Chefe Seção Núcleo e Coordenação Pedagógica</w:t>
            </w:r>
          </w:p>
        </w:tc>
        <w:tc>
          <w:tcPr>
            <w:tcW w:w="851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487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Amplo</w:t>
            </w:r>
          </w:p>
        </w:tc>
      </w:tr>
      <w:tr w:rsidR="00B72947" w:rsidTr="00CC65E2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VIII</w:t>
            </w:r>
          </w:p>
        </w:tc>
        <w:tc>
          <w:tcPr>
            <w:tcW w:w="6521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rPr>
                <w:i/>
                <w:iCs/>
              </w:rPr>
            </w:pPr>
            <w:r>
              <w:rPr>
                <w:i/>
                <w:iCs/>
              </w:rPr>
              <w:t xml:space="preserve">Coordenador da Biblioteca Pública </w:t>
            </w:r>
          </w:p>
        </w:tc>
        <w:tc>
          <w:tcPr>
            <w:tcW w:w="851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487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Amplo</w:t>
            </w:r>
          </w:p>
        </w:tc>
      </w:tr>
    </w:tbl>
    <w:p w:rsidR="00B72947" w:rsidRDefault="00B72947" w:rsidP="00B72947">
      <w:pPr>
        <w:pStyle w:val="BlockQuotation"/>
        <w:widowControl/>
        <w:ind w:left="0" w:right="0"/>
        <w:rPr>
          <w:i/>
        </w:rPr>
      </w:pPr>
    </w:p>
    <w:p w:rsidR="00B72947" w:rsidRDefault="00B72947" w:rsidP="00B72947">
      <w:pPr>
        <w:pStyle w:val="BlockQuotation"/>
        <w:widowControl/>
        <w:ind w:left="0" w:right="0"/>
        <w:rPr>
          <w:i/>
        </w:rPr>
      </w:pPr>
    </w:p>
    <w:p w:rsidR="00B72947" w:rsidRDefault="00B72947" w:rsidP="00B72947">
      <w:pPr>
        <w:pStyle w:val="BlockQuotation"/>
        <w:widowControl/>
        <w:ind w:left="0" w:right="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 xml:space="preserve">Art. 2º </w:t>
      </w:r>
      <w:r>
        <w:t xml:space="preserve">Ficam extintos, em decorrência do artigo 1º desta Lei, 07 (sete) cargos de Chefe Seção, no Anexo II da Lei nº 3230, de 21/02/2001, e modificações posteriores. </w:t>
      </w:r>
    </w:p>
    <w:p w:rsidR="00B72947" w:rsidRDefault="00B72947" w:rsidP="00B72947">
      <w:pPr>
        <w:pStyle w:val="BlockQuotation"/>
        <w:widowControl/>
        <w:ind w:left="0" w:right="0"/>
      </w:pPr>
    </w:p>
    <w:p w:rsidR="00B72947" w:rsidRDefault="00B72947" w:rsidP="00B72947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</w:t>
      </w:r>
      <w:r>
        <w:rPr>
          <w:bCs/>
        </w:rPr>
        <w:t>O p</w:t>
      </w:r>
      <w:r>
        <w:t xml:space="preserve">arágrafo único do artigo 10. </w:t>
      </w:r>
      <w:proofErr w:type="gramStart"/>
      <w:r>
        <w:t>da</w:t>
      </w:r>
      <w:proofErr w:type="gramEnd"/>
      <w:r>
        <w:t xml:space="preserve"> Lei nº 3230, de 21 de fevereiro de 2001, e modificações posteriores, passa a viger acrescido do seguinte item:</w:t>
      </w:r>
    </w:p>
    <w:p w:rsidR="00B72947" w:rsidRDefault="00B72947" w:rsidP="00B72947">
      <w:pPr>
        <w:pStyle w:val="BlockQuotation"/>
        <w:widowControl/>
        <w:ind w:left="0" w:right="0"/>
      </w:pPr>
    </w:p>
    <w:p w:rsidR="00B72947" w:rsidRDefault="00B72947" w:rsidP="00B72947">
      <w:pPr>
        <w:pStyle w:val="BlockQuotation"/>
        <w:widowControl/>
        <w:ind w:left="0" w:right="0"/>
        <w:rPr>
          <w:i/>
        </w:rPr>
      </w:pPr>
      <w:r>
        <w:tab/>
      </w:r>
      <w:r>
        <w:tab/>
        <w:t>“</w:t>
      </w:r>
      <w:r>
        <w:rPr>
          <w:b/>
          <w:i/>
        </w:rPr>
        <w:t xml:space="preserve">Art. 10. </w:t>
      </w:r>
      <w:r>
        <w:rPr>
          <w:i/>
        </w:rPr>
        <w:t>............</w:t>
      </w:r>
    </w:p>
    <w:p w:rsidR="00B72947" w:rsidRDefault="00B72947" w:rsidP="00B72947">
      <w:pPr>
        <w:pStyle w:val="BlockQuotation"/>
        <w:widowControl/>
        <w:ind w:left="0" w:right="0"/>
        <w:rPr>
          <w:i/>
        </w:rPr>
      </w:pPr>
    </w:p>
    <w:p w:rsidR="00B72947" w:rsidRDefault="00B72947" w:rsidP="00B72947">
      <w:pPr>
        <w:pStyle w:val="BlockQuotation"/>
        <w:widowControl/>
        <w:ind w:left="0" w:right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</w:rPr>
        <w:t xml:space="preserve">Parágrafo único: </w:t>
      </w:r>
      <w:r>
        <w:rPr>
          <w:i/>
        </w:rPr>
        <w:t>........</w:t>
      </w:r>
    </w:p>
    <w:p w:rsidR="00B72947" w:rsidRDefault="00B72947" w:rsidP="00B72947">
      <w:pPr>
        <w:pStyle w:val="BlockQuotation"/>
        <w:widowControl/>
        <w:ind w:left="0" w:right="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5418"/>
        <w:gridCol w:w="850"/>
        <w:gridCol w:w="1487"/>
      </w:tblGrid>
      <w:tr w:rsidR="00B72947" w:rsidTr="00CC65E2">
        <w:tblPrEx>
          <w:tblCellMar>
            <w:top w:w="0" w:type="dxa"/>
            <w:bottom w:w="0" w:type="dxa"/>
          </w:tblCellMar>
        </w:tblPrEx>
        <w:tc>
          <w:tcPr>
            <w:tcW w:w="778" w:type="dxa"/>
            <w:vAlign w:val="center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Item</w:t>
            </w:r>
          </w:p>
        </w:tc>
        <w:tc>
          <w:tcPr>
            <w:tcW w:w="6488" w:type="dxa"/>
            <w:vAlign w:val="center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Denominação</w:t>
            </w:r>
          </w:p>
        </w:tc>
        <w:tc>
          <w:tcPr>
            <w:tcW w:w="851" w:type="dxa"/>
            <w:vAlign w:val="center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Nº de</w:t>
            </w:r>
          </w:p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Cargos</w:t>
            </w:r>
          </w:p>
        </w:tc>
        <w:tc>
          <w:tcPr>
            <w:tcW w:w="1487" w:type="dxa"/>
            <w:vAlign w:val="center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Forma de</w:t>
            </w:r>
          </w:p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Recrutamento</w:t>
            </w:r>
          </w:p>
        </w:tc>
      </w:tr>
      <w:tr w:rsidR="00B72947" w:rsidTr="00CC65E2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XVII</w:t>
            </w:r>
          </w:p>
        </w:tc>
        <w:tc>
          <w:tcPr>
            <w:tcW w:w="6488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rPr>
                <w:i/>
                <w:iCs/>
              </w:rPr>
            </w:pPr>
            <w:r>
              <w:rPr>
                <w:i/>
                <w:iCs/>
              </w:rPr>
              <w:t>Coordenador de Centro de Educação Infantil</w:t>
            </w:r>
          </w:p>
        </w:tc>
        <w:tc>
          <w:tcPr>
            <w:tcW w:w="851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487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Amplo</w:t>
            </w:r>
          </w:p>
        </w:tc>
      </w:tr>
    </w:tbl>
    <w:p w:rsidR="00B72947" w:rsidRDefault="00B72947" w:rsidP="00B72947">
      <w:pPr>
        <w:pStyle w:val="BlockQuotation"/>
        <w:widowControl/>
        <w:ind w:left="0" w:right="0"/>
      </w:pPr>
    </w:p>
    <w:p w:rsidR="00B72947" w:rsidRDefault="00B72947" w:rsidP="00B72947">
      <w:pPr>
        <w:pStyle w:val="BlockQuotation"/>
        <w:widowControl/>
        <w:ind w:left="0" w:right="0"/>
      </w:pPr>
    </w:p>
    <w:p w:rsidR="00B72947" w:rsidRDefault="00B72947" w:rsidP="00B72947">
      <w:pPr>
        <w:pStyle w:val="BlockQuotation"/>
        <w:widowControl/>
        <w:ind w:left="0" w:right="0"/>
        <w:rPr>
          <w:b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 xml:space="preserve">Art. 4º </w:t>
      </w:r>
      <w:r>
        <w:rPr>
          <w:bCs/>
        </w:rPr>
        <w:t xml:space="preserve">Em decorrência do disposto nos artigos 1º e 3º desta Lei o Anexo II da Lei nº 3230, de 21/02/2001, e modificações posteriores fica acrescido do seguinte item: </w:t>
      </w:r>
    </w:p>
    <w:p w:rsidR="00B72947" w:rsidRDefault="00B72947" w:rsidP="00B72947">
      <w:pPr>
        <w:pStyle w:val="BlockQuotation"/>
        <w:widowControl/>
        <w:ind w:left="0" w:right="0"/>
        <w:rPr>
          <w:bCs/>
        </w:rPr>
      </w:pPr>
    </w:p>
    <w:p w:rsidR="00B72947" w:rsidRDefault="00B72947" w:rsidP="00B72947">
      <w:pPr>
        <w:pStyle w:val="BlockQuotation"/>
        <w:widowControl/>
        <w:ind w:left="0" w:right="0"/>
        <w:rPr>
          <w:bCs/>
        </w:rPr>
      </w:pPr>
    </w:p>
    <w:p w:rsidR="00B72947" w:rsidRDefault="00B72947" w:rsidP="00B72947">
      <w:pPr>
        <w:pStyle w:val="BlockQuotation"/>
        <w:widowControl/>
        <w:ind w:left="0" w:right="0"/>
        <w:rPr>
          <w:bCs/>
        </w:rPr>
      </w:pPr>
    </w:p>
    <w:p w:rsidR="00B72947" w:rsidRDefault="00B72947" w:rsidP="00B72947">
      <w:pPr>
        <w:pStyle w:val="BlockQuotation"/>
        <w:widowControl/>
        <w:ind w:left="0" w:right="0"/>
        <w:rPr>
          <w:bCs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888"/>
        <w:gridCol w:w="923"/>
        <w:gridCol w:w="1601"/>
        <w:gridCol w:w="1204"/>
        <w:gridCol w:w="540"/>
        <w:gridCol w:w="1601"/>
      </w:tblGrid>
      <w:tr w:rsidR="00B72947" w:rsidTr="00CC65E2">
        <w:tc>
          <w:tcPr>
            <w:tcW w:w="3888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Cargo</w:t>
            </w:r>
          </w:p>
        </w:tc>
        <w:tc>
          <w:tcPr>
            <w:tcW w:w="923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Nº de Cargos</w:t>
            </w:r>
          </w:p>
        </w:tc>
        <w:tc>
          <w:tcPr>
            <w:tcW w:w="1601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Vencto</w:t>
            </w:r>
            <w:proofErr w:type="spellEnd"/>
            <w:r>
              <w:rPr>
                <w:bCs/>
                <w:i/>
              </w:rPr>
              <w:t>.</w:t>
            </w:r>
          </w:p>
        </w:tc>
        <w:tc>
          <w:tcPr>
            <w:tcW w:w="1204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Comissão de Cargo</w:t>
            </w:r>
          </w:p>
        </w:tc>
        <w:tc>
          <w:tcPr>
            <w:tcW w:w="540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%</w:t>
            </w:r>
          </w:p>
        </w:tc>
        <w:tc>
          <w:tcPr>
            <w:tcW w:w="1601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Total</w:t>
            </w:r>
          </w:p>
        </w:tc>
      </w:tr>
      <w:tr w:rsidR="00B72947" w:rsidTr="00CC65E2">
        <w:tc>
          <w:tcPr>
            <w:tcW w:w="3888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rPr>
                <w:bCs/>
                <w:i/>
              </w:rPr>
            </w:pPr>
            <w:r>
              <w:rPr>
                <w:bCs/>
                <w:i/>
              </w:rPr>
              <w:t>Coordenador</w:t>
            </w:r>
          </w:p>
        </w:tc>
        <w:tc>
          <w:tcPr>
            <w:tcW w:w="923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07</w:t>
            </w:r>
          </w:p>
        </w:tc>
        <w:tc>
          <w:tcPr>
            <w:tcW w:w="1601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646,52</w:t>
            </w:r>
          </w:p>
        </w:tc>
        <w:tc>
          <w:tcPr>
            <w:tcW w:w="1204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193,96</w:t>
            </w:r>
          </w:p>
        </w:tc>
        <w:tc>
          <w:tcPr>
            <w:tcW w:w="540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</w:t>
            </w:r>
          </w:p>
        </w:tc>
        <w:tc>
          <w:tcPr>
            <w:tcW w:w="1601" w:type="dxa"/>
          </w:tcPr>
          <w:p w:rsidR="00B72947" w:rsidRDefault="00B72947" w:rsidP="00CC65E2">
            <w:pPr>
              <w:pStyle w:val="BlockQuotation"/>
              <w:widowControl/>
              <w:ind w:left="0" w:righ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840,48</w:t>
            </w:r>
          </w:p>
        </w:tc>
      </w:tr>
    </w:tbl>
    <w:p w:rsidR="00B72947" w:rsidRDefault="00B72947" w:rsidP="00B72947">
      <w:pPr>
        <w:pStyle w:val="BlockQuotation"/>
        <w:widowControl/>
        <w:ind w:left="0" w:right="0"/>
        <w:rPr>
          <w:bCs/>
        </w:rPr>
      </w:pPr>
    </w:p>
    <w:p w:rsidR="00B72947" w:rsidRDefault="00B72947" w:rsidP="00B72947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5º </w:t>
      </w:r>
      <w:r>
        <w:t xml:space="preserve">Esta Lei entra em vigor na data de sua publicação. </w:t>
      </w:r>
    </w:p>
    <w:p w:rsidR="00B72947" w:rsidRDefault="00B72947" w:rsidP="00B72947">
      <w:pPr>
        <w:pStyle w:val="BlockQuotation"/>
        <w:widowControl/>
        <w:ind w:left="0" w:right="0"/>
      </w:pPr>
    </w:p>
    <w:p w:rsidR="00B72947" w:rsidRDefault="00B72947" w:rsidP="00B72947">
      <w:pPr>
        <w:pStyle w:val="BlockQuotation"/>
        <w:widowControl/>
        <w:ind w:left="0" w:right="0"/>
      </w:pPr>
      <w:r>
        <w:tab/>
      </w:r>
      <w:r>
        <w:tab/>
        <w:t>Gabinete do Prefeito em Formiga, 05 de setembro de 2005.</w:t>
      </w:r>
    </w:p>
    <w:p w:rsidR="00B72947" w:rsidRDefault="00B72947" w:rsidP="00B72947">
      <w:pPr>
        <w:pStyle w:val="BlockQuotation"/>
        <w:widowControl/>
        <w:ind w:left="0" w:right="0"/>
      </w:pPr>
    </w:p>
    <w:p w:rsidR="00B72947" w:rsidRDefault="00B72947" w:rsidP="00B72947">
      <w:pPr>
        <w:pStyle w:val="BlockQuotation"/>
        <w:widowControl/>
        <w:ind w:left="0" w:right="0"/>
      </w:pPr>
    </w:p>
    <w:p w:rsidR="00B72947" w:rsidRDefault="00B72947" w:rsidP="00B72947">
      <w:pPr>
        <w:pStyle w:val="BlockQuotation"/>
        <w:widowControl/>
        <w:ind w:left="0" w:right="0"/>
      </w:pPr>
    </w:p>
    <w:p w:rsidR="00B72947" w:rsidRDefault="00B72947" w:rsidP="00B72947">
      <w:pPr>
        <w:pStyle w:val="BlockQuotation"/>
        <w:widowControl/>
        <w:ind w:left="0" w:right="0"/>
      </w:pPr>
    </w:p>
    <w:p w:rsidR="00B72947" w:rsidRDefault="00B72947" w:rsidP="00B72947">
      <w:pPr>
        <w:pStyle w:val="BlockQuotation"/>
        <w:widowControl/>
        <w:ind w:left="0" w:right="0"/>
      </w:pPr>
    </w:p>
    <w:p w:rsidR="00B72947" w:rsidRDefault="00B72947" w:rsidP="00B72947">
      <w:pPr>
        <w:pStyle w:val="BlockQuotation"/>
        <w:widowControl/>
        <w:ind w:left="0" w:right="0"/>
        <w:jc w:val="center"/>
      </w:pPr>
    </w:p>
    <w:p w:rsidR="00B72947" w:rsidRDefault="00B72947" w:rsidP="00B72947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B72947" w:rsidRDefault="00B72947" w:rsidP="00B72947">
      <w:pPr>
        <w:pStyle w:val="BlockQuotation"/>
        <w:widowControl/>
        <w:ind w:left="0" w:right="0"/>
        <w:jc w:val="center"/>
      </w:pPr>
      <w:r>
        <w:t>Prefeito Municipal</w:t>
      </w:r>
    </w:p>
    <w:p w:rsidR="00B72947" w:rsidRDefault="00B72947" w:rsidP="00B72947">
      <w:pPr>
        <w:pStyle w:val="BlockQuotation"/>
        <w:widowControl/>
        <w:ind w:left="0" w:right="0"/>
        <w:jc w:val="center"/>
      </w:pPr>
    </w:p>
    <w:p w:rsidR="00B72947" w:rsidRDefault="00B72947" w:rsidP="00B72947">
      <w:pPr>
        <w:pStyle w:val="BlockQuotation"/>
        <w:widowControl/>
        <w:ind w:left="0" w:right="0"/>
        <w:jc w:val="center"/>
      </w:pPr>
    </w:p>
    <w:p w:rsidR="00B72947" w:rsidRDefault="00B72947" w:rsidP="00B72947">
      <w:pPr>
        <w:pStyle w:val="BlockQuotation"/>
        <w:widowControl/>
        <w:ind w:left="0" w:right="0"/>
        <w:jc w:val="center"/>
      </w:pPr>
    </w:p>
    <w:p w:rsidR="00B72947" w:rsidRDefault="00B72947" w:rsidP="00B72947">
      <w:pPr>
        <w:pStyle w:val="BlockQuotation"/>
        <w:widowControl/>
        <w:ind w:left="0" w:right="0"/>
        <w:jc w:val="center"/>
      </w:pPr>
    </w:p>
    <w:p w:rsidR="00B72947" w:rsidRDefault="00B72947" w:rsidP="00B72947">
      <w:pPr>
        <w:pStyle w:val="BlockQuotation"/>
        <w:widowControl/>
        <w:ind w:left="0" w:right="0"/>
        <w:jc w:val="center"/>
      </w:pPr>
    </w:p>
    <w:p w:rsidR="00B72947" w:rsidRDefault="00B72947" w:rsidP="00B72947">
      <w:pPr>
        <w:pStyle w:val="BlockQuotation"/>
        <w:widowControl/>
        <w:ind w:left="0" w:right="0"/>
        <w:jc w:val="center"/>
      </w:pPr>
    </w:p>
    <w:p w:rsidR="00B72947" w:rsidRDefault="00B72947" w:rsidP="00B72947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B72947" w:rsidRDefault="00B72947" w:rsidP="00B72947">
      <w:pPr>
        <w:pStyle w:val="BlockQuotation"/>
        <w:widowControl/>
        <w:ind w:left="0" w:right="0"/>
        <w:jc w:val="center"/>
      </w:pPr>
      <w:r>
        <w:t>Oficial de Gabinete</w:t>
      </w:r>
    </w:p>
    <w:p w:rsidR="00B72947" w:rsidRDefault="00B72947" w:rsidP="00B72947">
      <w:pPr>
        <w:jc w:val="center"/>
        <w:rPr>
          <w:sz w:val="24"/>
          <w:szCs w:val="24"/>
        </w:rPr>
      </w:pPr>
    </w:p>
    <w:p w:rsidR="00B72947" w:rsidRDefault="00B72947" w:rsidP="00B72947">
      <w:pPr>
        <w:jc w:val="center"/>
        <w:rPr>
          <w:sz w:val="24"/>
          <w:szCs w:val="24"/>
        </w:rPr>
      </w:pPr>
    </w:p>
    <w:p w:rsidR="0030374B" w:rsidRDefault="00B7294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47"/>
    <w:rsid w:val="000A2C50"/>
    <w:rsid w:val="00147E9B"/>
    <w:rsid w:val="004662F0"/>
    <w:rsid w:val="005B4ECA"/>
    <w:rsid w:val="0070535B"/>
    <w:rsid w:val="009E5F9A"/>
    <w:rsid w:val="00B7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C5389-07CF-476B-BA10-75FBE768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72947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2018-08-01T18:28:00Z</dcterms:created>
  <dcterms:modified xsi:type="dcterms:W3CDTF">2018-08-01T18:28:00Z</dcterms:modified>
</cp:coreProperties>
</file>