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C3" w:rsidRDefault="006762C3" w:rsidP="006762C3">
      <w:pPr>
        <w:jc w:val="center"/>
        <w:rPr>
          <w:b/>
          <w:i/>
        </w:rPr>
      </w:pPr>
      <w:r>
        <w:rPr>
          <w:b/>
          <w:i/>
        </w:rPr>
        <w:t>LEI Nº 3775, DE 16 DE MARÇO DE 2006.</w:t>
      </w: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pStyle w:val="Recuodecorpodetexto"/>
        <w:ind w:left="4253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Cria cargos de provimento efetivo no quadro de pessoal da Secretaria Municipal de Educação, e dá outras providências. </w:t>
      </w: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FORMIGA, APROVOU E EU SANCIONO A SEGUINTE LEI:</w:t>
      </w: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Ficam criados, no quadro de pessoal da Secretaria Municipal de Educação, os cargos abaixo descritos:</w:t>
      </w:r>
    </w:p>
    <w:p w:rsidR="006762C3" w:rsidRDefault="006762C3" w:rsidP="006762C3">
      <w:pPr>
        <w:jc w:val="both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1417"/>
        <w:gridCol w:w="1985"/>
        <w:gridCol w:w="2126"/>
      </w:tblGrid>
      <w:tr w:rsidR="006762C3" w:rsidTr="00A55C2B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6762C3" w:rsidRDefault="006762C3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Cargo</w:t>
            </w:r>
          </w:p>
        </w:tc>
        <w:tc>
          <w:tcPr>
            <w:tcW w:w="1418" w:type="dxa"/>
          </w:tcPr>
          <w:p w:rsidR="006762C3" w:rsidRDefault="006762C3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Nº de Cargos</w:t>
            </w:r>
          </w:p>
        </w:tc>
        <w:tc>
          <w:tcPr>
            <w:tcW w:w="1417" w:type="dxa"/>
          </w:tcPr>
          <w:p w:rsidR="006762C3" w:rsidRDefault="006762C3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Vencimento</w:t>
            </w:r>
          </w:p>
        </w:tc>
        <w:tc>
          <w:tcPr>
            <w:tcW w:w="1985" w:type="dxa"/>
          </w:tcPr>
          <w:p w:rsidR="006762C3" w:rsidRDefault="006762C3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Jornada de Trabalho Semanal</w:t>
            </w:r>
          </w:p>
        </w:tc>
        <w:tc>
          <w:tcPr>
            <w:tcW w:w="2126" w:type="dxa"/>
          </w:tcPr>
          <w:p w:rsidR="006762C3" w:rsidRDefault="006762C3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Grau de Escolaridade</w:t>
            </w:r>
          </w:p>
        </w:tc>
      </w:tr>
      <w:tr w:rsidR="006762C3" w:rsidTr="00A55C2B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6762C3" w:rsidRDefault="006762C3" w:rsidP="00A55C2B">
            <w:pPr>
              <w:pStyle w:val="Ttulo1"/>
            </w:pPr>
            <w:r>
              <w:t>Professor II (PII) – Língua Espanhola</w:t>
            </w:r>
          </w:p>
        </w:tc>
        <w:tc>
          <w:tcPr>
            <w:tcW w:w="1418" w:type="dxa"/>
          </w:tcPr>
          <w:p w:rsidR="006762C3" w:rsidRDefault="006762C3" w:rsidP="00A55C2B">
            <w:pPr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6762C3" w:rsidRDefault="006762C3" w:rsidP="00A55C2B">
            <w:pPr>
              <w:jc w:val="right"/>
            </w:pPr>
            <w:r>
              <w:t xml:space="preserve">R$ 485,23    </w:t>
            </w:r>
          </w:p>
        </w:tc>
        <w:tc>
          <w:tcPr>
            <w:tcW w:w="1985" w:type="dxa"/>
          </w:tcPr>
          <w:p w:rsidR="006762C3" w:rsidRDefault="006762C3" w:rsidP="00A55C2B">
            <w:pPr>
              <w:jc w:val="center"/>
            </w:pPr>
            <w:r>
              <w:t>24 horas</w:t>
            </w:r>
          </w:p>
        </w:tc>
        <w:tc>
          <w:tcPr>
            <w:tcW w:w="2126" w:type="dxa"/>
          </w:tcPr>
          <w:p w:rsidR="006762C3" w:rsidRDefault="006762C3" w:rsidP="00A55C2B">
            <w:pPr>
              <w:jc w:val="center"/>
            </w:pPr>
            <w:r>
              <w:t>Superior (Licenciatura Plena)</w:t>
            </w:r>
          </w:p>
        </w:tc>
      </w:tr>
    </w:tbl>
    <w:p w:rsidR="006762C3" w:rsidRDefault="006762C3" w:rsidP="006762C3">
      <w:pPr>
        <w:jc w:val="both"/>
      </w:pPr>
    </w:p>
    <w:p w:rsidR="006762C3" w:rsidRDefault="006762C3" w:rsidP="006762C3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 xml:space="preserve">As atribuições dos cargos criados no artigo 1º, são as de Professor </w:t>
      </w:r>
      <w:proofErr w:type="gramStart"/>
      <w:r>
        <w:t>II  constantes</w:t>
      </w:r>
      <w:proofErr w:type="gramEnd"/>
      <w:r>
        <w:t xml:space="preserve"> no Anexo II do Edital nº 001/2003, de 20 de novembro de 2003.</w:t>
      </w:r>
    </w:p>
    <w:p w:rsidR="006762C3" w:rsidRDefault="006762C3" w:rsidP="006762C3">
      <w:pPr>
        <w:jc w:val="both"/>
        <w:rPr>
          <w:bCs/>
          <w:i/>
        </w:rPr>
      </w:pPr>
    </w:p>
    <w:p w:rsidR="006762C3" w:rsidRDefault="006762C3" w:rsidP="006762C3">
      <w:pPr>
        <w:pStyle w:val="Corpodetexto"/>
        <w:ind w:firstLine="1416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cargos criados por esta Lei serão regidos pelo Regime Estatutário.</w:t>
      </w:r>
    </w:p>
    <w:p w:rsidR="006762C3" w:rsidRDefault="006762C3" w:rsidP="006762C3">
      <w:pPr>
        <w:jc w:val="both"/>
        <w:rPr>
          <w:bCs/>
          <w:i/>
        </w:rPr>
      </w:pPr>
    </w:p>
    <w:p w:rsidR="006762C3" w:rsidRDefault="006762C3" w:rsidP="006762C3">
      <w:pPr>
        <w:jc w:val="both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/>
          <w:bCs/>
        </w:rPr>
        <w:t xml:space="preserve">Art. 4º </w:t>
      </w:r>
      <w:r>
        <w:rPr>
          <w:bCs/>
        </w:rPr>
        <w:t>Esta Lei entrará em vigor na data de sua publicação.</w:t>
      </w:r>
    </w:p>
    <w:p w:rsidR="006762C3" w:rsidRDefault="006762C3" w:rsidP="006762C3">
      <w:pPr>
        <w:jc w:val="both"/>
        <w:rPr>
          <w:bCs/>
        </w:rPr>
      </w:pPr>
    </w:p>
    <w:p w:rsidR="006762C3" w:rsidRDefault="006762C3" w:rsidP="006762C3">
      <w:pPr>
        <w:jc w:val="both"/>
        <w:rPr>
          <w:bCs/>
        </w:rPr>
      </w:pPr>
    </w:p>
    <w:p w:rsidR="006762C3" w:rsidRDefault="006762C3" w:rsidP="006762C3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Gabinete do Prefeito em Formiga, 16 de março de 2006.</w:t>
      </w:r>
    </w:p>
    <w:p w:rsidR="006762C3" w:rsidRDefault="006762C3" w:rsidP="006762C3">
      <w:pPr>
        <w:jc w:val="both"/>
        <w:rPr>
          <w:bCs/>
        </w:rPr>
      </w:pPr>
    </w:p>
    <w:p w:rsidR="006762C3" w:rsidRDefault="006762C3" w:rsidP="006762C3">
      <w:pPr>
        <w:jc w:val="both"/>
        <w:rPr>
          <w:bCs/>
        </w:rPr>
      </w:pPr>
    </w:p>
    <w:p w:rsidR="006762C3" w:rsidRDefault="006762C3" w:rsidP="006762C3">
      <w:pPr>
        <w:jc w:val="both"/>
        <w:rPr>
          <w:bCs/>
        </w:rPr>
      </w:pPr>
    </w:p>
    <w:p w:rsidR="006762C3" w:rsidRDefault="006762C3" w:rsidP="006762C3">
      <w:pPr>
        <w:jc w:val="center"/>
        <w:rPr>
          <w:bCs/>
        </w:rPr>
      </w:pPr>
    </w:p>
    <w:p w:rsidR="006762C3" w:rsidRDefault="006762C3" w:rsidP="006762C3">
      <w:pPr>
        <w:jc w:val="center"/>
        <w:rPr>
          <w:b/>
          <w:bCs/>
          <w:i/>
        </w:rPr>
      </w:pPr>
      <w:r>
        <w:rPr>
          <w:b/>
          <w:bCs/>
          <w:i/>
        </w:rPr>
        <w:t>ALUÍSIO VELOSO DA CUNHA</w:t>
      </w:r>
    </w:p>
    <w:p w:rsidR="006762C3" w:rsidRDefault="006762C3" w:rsidP="006762C3">
      <w:pPr>
        <w:jc w:val="center"/>
        <w:rPr>
          <w:bCs/>
        </w:rPr>
      </w:pPr>
      <w:r>
        <w:rPr>
          <w:bCs/>
        </w:rPr>
        <w:t>Prefeito Municipal</w:t>
      </w: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762C3" w:rsidRDefault="006762C3" w:rsidP="006762C3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30374B" w:rsidRDefault="006762C3" w:rsidP="006762C3">
      <w:pPr>
        <w:pStyle w:val="Cabealho"/>
        <w:tabs>
          <w:tab w:val="clear" w:pos="4419"/>
          <w:tab w:val="clear" w:pos="8838"/>
        </w:tabs>
        <w:jc w:val="center"/>
      </w:pPr>
      <w:r>
        <w:rPr>
          <w:sz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C3"/>
    <w:rsid w:val="000A2C50"/>
    <w:rsid w:val="00147E9B"/>
    <w:rsid w:val="004662F0"/>
    <w:rsid w:val="005B4ECA"/>
    <w:rsid w:val="006762C3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C2513-7FEE-4962-A248-9AE512CF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62C3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62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762C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762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762C3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62C3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762C3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762C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2018-08-06T12:31:00Z</dcterms:created>
  <dcterms:modified xsi:type="dcterms:W3CDTF">2018-08-06T12:31:00Z</dcterms:modified>
</cp:coreProperties>
</file>