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01" w:rsidRDefault="00C76101" w:rsidP="00C7610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LEI Nº 3827, DE 15 DE MAIO DE 2006.</w:t>
      </w:r>
    </w:p>
    <w:p w:rsidR="00C76101" w:rsidRDefault="00C76101" w:rsidP="00C7610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ind w:left="4140"/>
        <w:jc w:val="both"/>
        <w:rPr>
          <w:szCs w:val="20"/>
        </w:rPr>
      </w:pPr>
      <w:r>
        <w:rPr>
          <w:szCs w:val="20"/>
        </w:rPr>
        <w:t>Altera a redação do artigo 9º da Lei nº 3.711, de 03 de outubro de 2.005, e dá outras providências.</w:t>
      </w:r>
    </w:p>
    <w:p w:rsidR="00C76101" w:rsidRDefault="00C76101" w:rsidP="00C76101">
      <w:pPr>
        <w:pStyle w:val="NormalWeb"/>
        <w:spacing w:before="0" w:beforeAutospacing="0" w:after="0" w:afterAutospacing="0"/>
        <w:ind w:left="4140"/>
        <w:jc w:val="both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ind w:left="4140"/>
        <w:jc w:val="both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ind w:left="4140"/>
        <w:jc w:val="both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ind w:left="4140"/>
        <w:jc w:val="both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A CÂMARA MUNICIPAL DE FORMIGA APROVOU E EU SANCIONO A SEGUINTE LEI:</w:t>
      </w: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b/>
          <w:bCs/>
          <w:szCs w:val="20"/>
        </w:rPr>
        <w:t xml:space="preserve">Art. 1º </w:t>
      </w:r>
      <w:r>
        <w:rPr>
          <w:szCs w:val="20"/>
        </w:rPr>
        <w:t>O artigo 9º da Lei nº 3.711, de 03 de outubro de 2.005, passa a vigorar com a seguinte redação:</w:t>
      </w: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i/>
          <w:iCs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i/>
          <w:iCs/>
          <w:szCs w:val="20"/>
        </w:rPr>
        <w:t>“</w:t>
      </w:r>
      <w:r>
        <w:rPr>
          <w:b/>
          <w:bCs/>
          <w:i/>
          <w:iCs/>
          <w:szCs w:val="20"/>
        </w:rPr>
        <w:t xml:space="preserve">Art. 9º </w:t>
      </w:r>
      <w:r>
        <w:rPr>
          <w:i/>
          <w:iCs/>
          <w:szCs w:val="20"/>
        </w:rPr>
        <w:t>O estágio terá duração de 01 (um) ano, prorrogável uma única vez por igual período, com jornada diária de 06 (seis) horas e, no máximo, 30 (trinta) horas semanais.</w:t>
      </w: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i/>
          <w:iCs/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i/>
          <w:iCs/>
          <w:szCs w:val="20"/>
        </w:rPr>
      </w:pPr>
      <w:r>
        <w:rPr>
          <w:i/>
          <w:iCs/>
          <w:szCs w:val="20"/>
        </w:rPr>
        <w:tab/>
      </w:r>
      <w:r>
        <w:rPr>
          <w:i/>
          <w:iCs/>
          <w:szCs w:val="20"/>
        </w:rPr>
        <w:tab/>
      </w:r>
      <w:r>
        <w:rPr>
          <w:b/>
          <w:bCs/>
          <w:i/>
          <w:iCs/>
          <w:szCs w:val="20"/>
        </w:rPr>
        <w:t xml:space="preserve">§ 1º </w:t>
      </w:r>
      <w:r>
        <w:rPr>
          <w:i/>
          <w:iCs/>
          <w:szCs w:val="20"/>
        </w:rPr>
        <w:t>A prorrogação do estágio, de que trata o caput, ficará condicionada a processo de avaliação a ser realizado trimestralmente pela Assessoria Jurídica da Câmara, devendo ser ratificado pelo Presidente desta Casa Legislativa e comunicado ao UNIFOR.</w:t>
      </w: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i/>
          <w:iCs/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i/>
          <w:iCs/>
          <w:szCs w:val="20"/>
        </w:rPr>
      </w:pPr>
      <w:r>
        <w:rPr>
          <w:i/>
          <w:iCs/>
          <w:szCs w:val="20"/>
        </w:rPr>
        <w:tab/>
      </w:r>
      <w:r>
        <w:rPr>
          <w:i/>
          <w:iCs/>
          <w:szCs w:val="20"/>
        </w:rPr>
        <w:tab/>
      </w:r>
      <w:r>
        <w:rPr>
          <w:b/>
          <w:bCs/>
          <w:i/>
          <w:iCs/>
          <w:szCs w:val="20"/>
        </w:rPr>
        <w:t xml:space="preserve">§ 2º </w:t>
      </w:r>
      <w:r>
        <w:rPr>
          <w:i/>
          <w:iCs/>
          <w:szCs w:val="20"/>
        </w:rPr>
        <w:t>No processo de avaliação de que trata o § 1º deverão ser avaliados critérios como: assiduidade, disciplina, capacidade de iniciativa, produtividade e responsabilidade.</w:t>
      </w: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i/>
          <w:iCs/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i/>
          <w:iCs/>
          <w:szCs w:val="20"/>
        </w:rPr>
      </w:pPr>
      <w:r>
        <w:rPr>
          <w:i/>
          <w:iCs/>
          <w:szCs w:val="20"/>
        </w:rPr>
        <w:tab/>
      </w:r>
      <w:r>
        <w:rPr>
          <w:i/>
          <w:iCs/>
          <w:szCs w:val="20"/>
        </w:rPr>
        <w:tab/>
      </w:r>
      <w:r>
        <w:rPr>
          <w:b/>
          <w:bCs/>
          <w:i/>
          <w:iCs/>
          <w:szCs w:val="20"/>
        </w:rPr>
        <w:t xml:space="preserve">§ 3º </w:t>
      </w:r>
      <w:r>
        <w:rPr>
          <w:i/>
          <w:iCs/>
          <w:szCs w:val="20"/>
        </w:rPr>
        <w:t>O horário do estágio será de 08:30h às 11:30h e de 13:30h às 16:30h, com 02 (duas) horas para almoço”.</w:t>
      </w: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i/>
          <w:iCs/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szCs w:val="20"/>
        </w:rPr>
      </w:pPr>
      <w:r>
        <w:rPr>
          <w:i/>
          <w:iCs/>
          <w:szCs w:val="20"/>
        </w:rPr>
        <w:tab/>
      </w:r>
      <w:r>
        <w:rPr>
          <w:i/>
          <w:iCs/>
          <w:szCs w:val="20"/>
        </w:rPr>
        <w:tab/>
      </w:r>
      <w:r>
        <w:rPr>
          <w:b/>
          <w:bCs/>
          <w:szCs w:val="20"/>
        </w:rPr>
        <w:t xml:space="preserve">Art. 2º </w:t>
      </w:r>
      <w:r>
        <w:rPr>
          <w:szCs w:val="20"/>
        </w:rPr>
        <w:t>Esta Lei entrará em vigor na data de sua publicação.</w:t>
      </w: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Gabinete do Prefeito em Formiga, 15 de maio de 2006.</w:t>
      </w: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center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ALUÍSIO VELOSO DA CUNHA</w:t>
      </w:r>
    </w:p>
    <w:p w:rsidR="00C76101" w:rsidRDefault="00C76101" w:rsidP="00C76101">
      <w:pPr>
        <w:pStyle w:val="NormalWeb"/>
        <w:spacing w:before="0" w:beforeAutospacing="0" w:after="0" w:afterAutospacing="0"/>
        <w:jc w:val="center"/>
        <w:rPr>
          <w:szCs w:val="20"/>
        </w:rPr>
      </w:pPr>
      <w:r>
        <w:rPr>
          <w:szCs w:val="20"/>
        </w:rPr>
        <w:t>Prefeito Municipal</w:t>
      </w:r>
    </w:p>
    <w:p w:rsidR="00C76101" w:rsidRDefault="00C76101" w:rsidP="00C76101">
      <w:pPr>
        <w:pStyle w:val="NormalWeb"/>
        <w:spacing w:before="0" w:beforeAutospacing="0" w:after="0" w:afterAutospacing="0"/>
        <w:jc w:val="center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center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center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center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center"/>
        <w:rPr>
          <w:szCs w:val="20"/>
        </w:rPr>
      </w:pPr>
    </w:p>
    <w:p w:rsidR="00C76101" w:rsidRDefault="00C76101" w:rsidP="00C7610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JOSÉ JAMIR CHAVES</w:t>
      </w:r>
    </w:p>
    <w:p w:rsidR="00C76101" w:rsidRDefault="00C76101" w:rsidP="00C76101">
      <w:pPr>
        <w:pStyle w:val="NormalWeb"/>
        <w:spacing w:before="0" w:beforeAutospacing="0" w:after="0" w:afterAutospacing="0"/>
        <w:jc w:val="center"/>
        <w:rPr>
          <w:szCs w:val="20"/>
        </w:rPr>
      </w:pPr>
      <w:r>
        <w:rPr>
          <w:szCs w:val="20"/>
        </w:rPr>
        <w:t>Oficial de Gabinete</w:t>
      </w:r>
    </w:p>
    <w:p w:rsidR="0030374B" w:rsidRDefault="00C7610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01"/>
    <w:rsid w:val="000A2C50"/>
    <w:rsid w:val="00147E9B"/>
    <w:rsid w:val="004662F0"/>
    <w:rsid w:val="005B4ECA"/>
    <w:rsid w:val="0070535B"/>
    <w:rsid w:val="009E5F9A"/>
    <w:rsid w:val="00C7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C2941-7977-4939-AF7A-4933D14B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7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2018-08-06T12:48:00Z</dcterms:created>
  <dcterms:modified xsi:type="dcterms:W3CDTF">2018-08-06T12:48:00Z</dcterms:modified>
</cp:coreProperties>
</file>