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8DF" w:rsidRDefault="00F118DF" w:rsidP="00F118DF">
      <w:pPr>
        <w:jc w:val="center"/>
        <w:rPr>
          <w:b/>
          <w:i/>
        </w:rPr>
      </w:pPr>
      <w:r>
        <w:rPr>
          <w:b/>
          <w:i/>
        </w:rPr>
        <w:t>LEI Nº 3834, DE 24 DE MAIO DE 2006.</w:t>
      </w:r>
    </w:p>
    <w:p w:rsidR="00F118DF" w:rsidRDefault="00F118DF" w:rsidP="00F118DF">
      <w:pPr>
        <w:jc w:val="center"/>
        <w:rPr>
          <w:b/>
          <w:i/>
        </w:rPr>
      </w:pPr>
    </w:p>
    <w:p w:rsidR="00F118DF" w:rsidRDefault="00F118DF" w:rsidP="00F118DF">
      <w:pPr>
        <w:jc w:val="center"/>
        <w:rPr>
          <w:b/>
          <w:i/>
        </w:rPr>
      </w:pPr>
    </w:p>
    <w:p w:rsidR="00F118DF" w:rsidRDefault="00F118DF" w:rsidP="00F118DF">
      <w:pPr>
        <w:jc w:val="center"/>
        <w:rPr>
          <w:b/>
          <w:i/>
        </w:rPr>
      </w:pPr>
    </w:p>
    <w:p w:rsidR="00F118DF" w:rsidRDefault="00F118DF" w:rsidP="00F118DF">
      <w:pPr>
        <w:ind w:left="4253"/>
        <w:jc w:val="both"/>
      </w:pPr>
      <w:r>
        <w:t>Autoriza a doação do imóvel que menciona e dá outras providências.</w:t>
      </w:r>
    </w:p>
    <w:p w:rsidR="00F118DF" w:rsidRDefault="00F118DF" w:rsidP="00F118DF">
      <w:pPr>
        <w:ind w:left="4253"/>
        <w:jc w:val="both"/>
      </w:pPr>
    </w:p>
    <w:p w:rsidR="00F118DF" w:rsidRDefault="00F118DF" w:rsidP="00F118DF">
      <w:pPr>
        <w:ind w:left="4253"/>
        <w:jc w:val="both"/>
      </w:pPr>
    </w:p>
    <w:p w:rsidR="00F118DF" w:rsidRDefault="00F118DF" w:rsidP="00F118DF">
      <w:pPr>
        <w:ind w:left="4253"/>
        <w:jc w:val="both"/>
      </w:pPr>
    </w:p>
    <w:p w:rsidR="00F118DF" w:rsidRDefault="00F118DF" w:rsidP="00F118DF">
      <w:pPr>
        <w:jc w:val="both"/>
      </w:pPr>
      <w:r>
        <w:tab/>
      </w:r>
      <w:r>
        <w:tab/>
        <w:t>A CÂMARA MUNICIPAL DE FORMIGA APROVOU E EU SANCIONO A SEGUINTE LEI:</w:t>
      </w:r>
    </w:p>
    <w:p w:rsidR="00F118DF" w:rsidRDefault="00F118DF" w:rsidP="00F118DF">
      <w:pPr>
        <w:jc w:val="both"/>
      </w:pPr>
    </w:p>
    <w:p w:rsidR="00F118DF" w:rsidRDefault="00F118DF" w:rsidP="00F118DF">
      <w:pPr>
        <w:jc w:val="both"/>
      </w:pPr>
    </w:p>
    <w:p w:rsidR="00F118DF" w:rsidRDefault="00F118DF" w:rsidP="00F118DF">
      <w:pPr>
        <w:jc w:val="both"/>
      </w:pPr>
    </w:p>
    <w:p w:rsidR="00F118DF" w:rsidRDefault="00F118DF" w:rsidP="00F118DF">
      <w:pPr>
        <w:jc w:val="both"/>
      </w:pPr>
      <w:r>
        <w:tab/>
      </w:r>
      <w:r>
        <w:tab/>
      </w:r>
      <w:r>
        <w:rPr>
          <w:b/>
        </w:rPr>
        <w:t xml:space="preserve">Art. 1º </w:t>
      </w:r>
      <w:r>
        <w:t xml:space="preserve">Fica o Município de Formiga autorizado a doar à Associação Comunitária de Ação Social, Cultural e Comunicação - ACASCC, CNPJ nº 01.487.472/0001-83, um terreno caracterizado como sendo partes dos lotes 09 e 10 da quadra 10 do bairro São Luís, com as seguintes confrontações: frente para a Rua Padre Alberico numa distância de </w:t>
      </w:r>
      <w:smartTag w:uri="urn:schemas-microsoft-com:office:smarttags" w:element="metricconverter">
        <w:smartTagPr>
          <w:attr w:name="ProductID" w:val="45,00 m"/>
        </w:smartTagPr>
        <w:r>
          <w:t>45,00 m</w:t>
        </w:r>
      </w:smartTag>
      <w:r>
        <w:t xml:space="preserve">; fundos com o Município de Formiga numa distância de </w:t>
      </w:r>
      <w:smartTag w:uri="urn:schemas-microsoft-com:office:smarttags" w:element="metricconverter">
        <w:smartTagPr>
          <w:attr w:name="ProductID" w:val="55,00 m"/>
        </w:smartTagPr>
        <w:r>
          <w:t>55,00 m</w:t>
        </w:r>
      </w:smartTag>
      <w:r>
        <w:t xml:space="preserve">; e lateral direita com parte do lote 09 numa distância de </w:t>
      </w:r>
      <w:smartTag w:uri="urn:schemas-microsoft-com:office:smarttags" w:element="metricconverter">
        <w:smartTagPr>
          <w:attr w:name="ProductID" w:val="31,00 m"/>
        </w:smartTagPr>
        <w:r>
          <w:t>31,00 m</w:t>
        </w:r>
      </w:smartTag>
      <w:r>
        <w:t xml:space="preserve">, perfazendo uma área de </w:t>
      </w:r>
      <w:smartTag w:uri="urn:schemas-microsoft-com:office:smarttags" w:element="metricconverter">
        <w:smartTagPr>
          <w:attr w:name="ProductID" w:val="604,00 m2"/>
        </w:smartTagPr>
        <w:r>
          <w:t>604,00 m</w:t>
        </w:r>
        <w:r>
          <w:rPr>
            <w:vertAlign w:val="superscript"/>
          </w:rPr>
          <w:t>2</w:t>
        </w:r>
      </w:smartTag>
      <w:r>
        <w:t>, conforme ilustram “croqui” de levantamento do terreno e memorial descritivo em anexo, que passam a fazer parte integrante da presente Lei.</w:t>
      </w:r>
    </w:p>
    <w:p w:rsidR="00F118DF" w:rsidRDefault="00F118DF" w:rsidP="00F118DF">
      <w:pPr>
        <w:jc w:val="both"/>
      </w:pPr>
    </w:p>
    <w:p w:rsidR="00F118DF" w:rsidRDefault="00F118DF" w:rsidP="00F118DF">
      <w:pPr>
        <w:jc w:val="both"/>
      </w:pPr>
      <w:r>
        <w:tab/>
      </w:r>
      <w:r>
        <w:tab/>
      </w:r>
      <w:r>
        <w:rPr>
          <w:b/>
        </w:rPr>
        <w:t xml:space="preserve">Art. 2º </w:t>
      </w:r>
      <w:r>
        <w:t>A doação de que trata o artigo anterior terá como finalidade única a construção da sede da referida Entidade.</w:t>
      </w:r>
    </w:p>
    <w:p w:rsidR="00F118DF" w:rsidRDefault="00F118DF" w:rsidP="00F118DF">
      <w:pPr>
        <w:jc w:val="both"/>
      </w:pPr>
    </w:p>
    <w:p w:rsidR="00F118DF" w:rsidRDefault="00F118DF" w:rsidP="00F118DF">
      <w:pPr>
        <w:jc w:val="both"/>
      </w:pPr>
      <w:r>
        <w:tab/>
      </w:r>
      <w:r>
        <w:tab/>
      </w:r>
      <w:r>
        <w:rPr>
          <w:b/>
        </w:rPr>
        <w:t xml:space="preserve">Art. 3º </w:t>
      </w:r>
      <w:r>
        <w:t>Na escritura de doação a ser lavrada deverá constar, obrigatoriamente, as cláusulas de reversão automática ao Patrimônio do Município de Formiga, bem como a perda das benfeitorias porventura ali realizadas, caso:</w:t>
      </w:r>
    </w:p>
    <w:p w:rsidR="00F118DF" w:rsidRDefault="00F118DF" w:rsidP="00F118DF">
      <w:pPr>
        <w:jc w:val="both"/>
      </w:pPr>
    </w:p>
    <w:p w:rsidR="00F118DF" w:rsidRDefault="00F118DF" w:rsidP="00F118DF">
      <w:pPr>
        <w:jc w:val="both"/>
      </w:pPr>
      <w:r>
        <w:tab/>
      </w:r>
      <w:r>
        <w:tab/>
      </w:r>
      <w:proofErr w:type="gramStart"/>
      <w:r>
        <w:t>a) Não</w:t>
      </w:r>
      <w:proofErr w:type="gramEnd"/>
      <w:r>
        <w:t xml:space="preserve"> esteja concluída a construção para pleno funcionamento da Entidade no prazo de 48 (quarenta e oito) meses, a contar da data da publicação da presente Lei;</w:t>
      </w:r>
    </w:p>
    <w:p w:rsidR="00F118DF" w:rsidRDefault="00F118DF" w:rsidP="00F118DF">
      <w:pPr>
        <w:jc w:val="both"/>
      </w:pPr>
    </w:p>
    <w:p w:rsidR="00F118DF" w:rsidRDefault="00F118DF" w:rsidP="00F118DF">
      <w:pPr>
        <w:jc w:val="both"/>
      </w:pPr>
      <w:r>
        <w:tab/>
      </w:r>
      <w:r>
        <w:tab/>
      </w:r>
      <w:proofErr w:type="gramStart"/>
      <w:r>
        <w:t>b) Seja</w:t>
      </w:r>
      <w:proofErr w:type="gramEnd"/>
      <w:r>
        <w:t xml:space="preserve"> dado ao imóvel destinação diferente da prevista na presente Lei;</w:t>
      </w:r>
    </w:p>
    <w:p w:rsidR="00F118DF" w:rsidRDefault="00F118DF" w:rsidP="00F118DF">
      <w:pPr>
        <w:jc w:val="both"/>
      </w:pPr>
    </w:p>
    <w:p w:rsidR="00F118DF" w:rsidRDefault="00F118DF" w:rsidP="00F118DF">
      <w:pPr>
        <w:jc w:val="both"/>
      </w:pPr>
      <w:r>
        <w:tab/>
      </w:r>
      <w:r>
        <w:tab/>
      </w:r>
      <w:proofErr w:type="gramStart"/>
      <w:r>
        <w:t>c) Seja</w:t>
      </w:r>
      <w:proofErr w:type="gramEnd"/>
      <w:r>
        <w:t xml:space="preserve"> extinta, a qualquer tempo, a Entidade beneficiária.</w:t>
      </w:r>
    </w:p>
    <w:p w:rsidR="00F118DF" w:rsidRDefault="00F118DF" w:rsidP="00F118DF">
      <w:pPr>
        <w:jc w:val="both"/>
      </w:pPr>
    </w:p>
    <w:p w:rsidR="00F118DF" w:rsidRDefault="00F118DF" w:rsidP="00F118DF">
      <w:pPr>
        <w:jc w:val="both"/>
      </w:pPr>
      <w:r>
        <w:tab/>
      </w:r>
      <w:r>
        <w:tab/>
      </w:r>
      <w:proofErr w:type="gramStart"/>
      <w:r>
        <w:t>d) Deixe</w:t>
      </w:r>
      <w:proofErr w:type="gramEnd"/>
      <w:r>
        <w:t xml:space="preserve"> a referida Entidade de cumprir as exigências das Legislações Municipal, Estadual ou Federal.</w:t>
      </w:r>
    </w:p>
    <w:p w:rsidR="00F118DF" w:rsidRDefault="00F118DF" w:rsidP="00F118DF">
      <w:pPr>
        <w:pStyle w:val="Norma"/>
        <w:rPr>
          <w:szCs w:val="24"/>
        </w:rPr>
      </w:pPr>
    </w:p>
    <w:p w:rsidR="00F118DF" w:rsidRDefault="00F118DF" w:rsidP="00F118DF">
      <w:pPr>
        <w:jc w:val="both"/>
      </w:pPr>
      <w:r>
        <w:tab/>
      </w:r>
      <w:r>
        <w:tab/>
      </w:r>
      <w:r>
        <w:rPr>
          <w:b/>
        </w:rPr>
        <w:t xml:space="preserve">Art. 4º </w:t>
      </w:r>
      <w:r>
        <w:t xml:space="preserve">O referido imóvel, com a doação, torna-se indivisível, inalienável, intransferível e impenhorável, sob pena de anulação automática da Escritura Pública de Doação do bem e sua </w:t>
      </w:r>
      <w:proofErr w:type="spellStart"/>
      <w:r>
        <w:t>conseqüente</w:t>
      </w:r>
      <w:proofErr w:type="spellEnd"/>
      <w:r>
        <w:t xml:space="preserve"> reversão ao Patrimônio Público do Município.</w:t>
      </w:r>
    </w:p>
    <w:p w:rsidR="00F118DF" w:rsidRDefault="00F118DF" w:rsidP="00F118DF">
      <w:pPr>
        <w:jc w:val="both"/>
      </w:pPr>
    </w:p>
    <w:p w:rsidR="00F118DF" w:rsidRDefault="00F118DF" w:rsidP="00F118DF">
      <w:pPr>
        <w:jc w:val="both"/>
      </w:pPr>
      <w:r>
        <w:tab/>
      </w:r>
      <w:r>
        <w:tab/>
      </w:r>
      <w:r>
        <w:rPr>
          <w:b/>
        </w:rPr>
        <w:t xml:space="preserve">Art. 5º </w:t>
      </w:r>
      <w:r>
        <w:t>Esta Lei entra em vigor na data de sua publicação.</w:t>
      </w:r>
    </w:p>
    <w:p w:rsidR="00F118DF" w:rsidRDefault="00F118DF" w:rsidP="00F118DF">
      <w:pPr>
        <w:jc w:val="both"/>
      </w:pPr>
    </w:p>
    <w:p w:rsidR="00F118DF" w:rsidRDefault="00F118DF" w:rsidP="00F118DF">
      <w:pPr>
        <w:ind w:firstLine="1416"/>
        <w:jc w:val="both"/>
      </w:pPr>
      <w:r>
        <w:t>Gabinete do Prefeito em Formiga, 24 de maio de 2006.</w:t>
      </w:r>
    </w:p>
    <w:p w:rsidR="00F118DF" w:rsidRDefault="00F118DF" w:rsidP="00F118DF">
      <w:pPr>
        <w:ind w:firstLine="1416"/>
        <w:jc w:val="center"/>
      </w:pPr>
    </w:p>
    <w:p w:rsidR="00F118DF" w:rsidRDefault="00F118DF" w:rsidP="00F118DF">
      <w:pPr>
        <w:ind w:firstLine="1416"/>
        <w:jc w:val="both"/>
      </w:pPr>
    </w:p>
    <w:p w:rsidR="00F118DF" w:rsidRDefault="00F118DF" w:rsidP="00F118DF">
      <w:pPr>
        <w:ind w:firstLine="1416"/>
        <w:jc w:val="both"/>
      </w:pPr>
    </w:p>
    <w:p w:rsidR="00F118DF" w:rsidRDefault="00F118DF" w:rsidP="00F118DF">
      <w:pPr>
        <w:ind w:firstLine="1416"/>
        <w:jc w:val="both"/>
      </w:pPr>
    </w:p>
    <w:p w:rsidR="00F118DF" w:rsidRDefault="00F118DF" w:rsidP="00F118DF">
      <w:pPr>
        <w:ind w:firstLine="1416"/>
        <w:jc w:val="both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4"/>
        <w:gridCol w:w="4250"/>
      </w:tblGrid>
      <w:tr w:rsidR="00F118DF" w:rsidTr="00A55C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02" w:type="dxa"/>
          </w:tcPr>
          <w:p w:rsidR="00F118DF" w:rsidRDefault="00F118DF" w:rsidP="00A55C2B">
            <w:pPr>
              <w:pStyle w:val="BlockQuotation"/>
              <w:widowControl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ALUÍSIO VELOSO DA CUNHA</w:t>
            </w:r>
          </w:p>
          <w:p w:rsidR="00F118DF" w:rsidRDefault="00F118DF" w:rsidP="00A55C2B">
            <w:pPr>
              <w:pStyle w:val="BlockQuotation"/>
              <w:widowControl/>
              <w:ind w:left="0" w:right="0"/>
              <w:jc w:val="center"/>
            </w:pPr>
            <w:r>
              <w:t>Prefeito Municipal</w:t>
            </w:r>
          </w:p>
        </w:tc>
        <w:tc>
          <w:tcPr>
            <w:tcW w:w="4802" w:type="dxa"/>
          </w:tcPr>
          <w:p w:rsidR="00F118DF" w:rsidRDefault="00F118DF" w:rsidP="00A55C2B">
            <w:pPr>
              <w:pStyle w:val="BlockQuotation"/>
              <w:widowControl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JOSÉ JAMIR CHAVES</w:t>
            </w:r>
          </w:p>
          <w:p w:rsidR="00F118DF" w:rsidRDefault="00F118DF" w:rsidP="00A55C2B">
            <w:pPr>
              <w:pStyle w:val="BlockQuotation"/>
              <w:widowControl/>
              <w:ind w:left="0" w:right="0"/>
              <w:jc w:val="center"/>
            </w:pPr>
            <w:r>
              <w:t>Oficial de Gabinete</w:t>
            </w:r>
          </w:p>
        </w:tc>
      </w:tr>
    </w:tbl>
    <w:p w:rsidR="00F118DF" w:rsidRDefault="00F118DF" w:rsidP="00F118DF">
      <w:pPr>
        <w:pStyle w:val="NormalWeb"/>
        <w:spacing w:before="0" w:beforeAutospacing="0" w:after="0" w:afterAutospacing="0"/>
        <w:jc w:val="both"/>
        <w:rPr>
          <w:szCs w:val="20"/>
        </w:rPr>
      </w:pPr>
    </w:p>
    <w:p w:rsidR="0030374B" w:rsidRDefault="00F118D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DF"/>
    <w:rsid w:val="000A2C50"/>
    <w:rsid w:val="00147E9B"/>
    <w:rsid w:val="004662F0"/>
    <w:rsid w:val="005B4ECA"/>
    <w:rsid w:val="0070535B"/>
    <w:rsid w:val="009E5F9A"/>
    <w:rsid w:val="00F1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F58C0-CDF9-47CE-A130-96BE545E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F118DF"/>
    <w:pPr>
      <w:widowControl w:val="0"/>
      <w:ind w:left="3402" w:right="-658"/>
      <w:jc w:val="both"/>
    </w:pPr>
    <w:rPr>
      <w:rFonts w:eastAsia="MS Mincho"/>
      <w:szCs w:val="20"/>
    </w:rPr>
  </w:style>
  <w:style w:type="paragraph" w:customStyle="1" w:styleId="Norma">
    <w:name w:val="Norma"/>
    <w:basedOn w:val="Normal"/>
    <w:rsid w:val="00F118DF"/>
    <w:pPr>
      <w:jc w:val="both"/>
    </w:pPr>
    <w:rPr>
      <w:szCs w:val="20"/>
    </w:rPr>
  </w:style>
  <w:style w:type="paragraph" w:styleId="NormalWeb">
    <w:name w:val="Normal (Web)"/>
    <w:basedOn w:val="Normal"/>
    <w:rsid w:val="00F118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2018-08-06T12:50:00Z</dcterms:created>
  <dcterms:modified xsi:type="dcterms:W3CDTF">2018-08-06T12:50:00Z</dcterms:modified>
</cp:coreProperties>
</file>