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25" w:rsidRDefault="00584625" w:rsidP="00584625">
      <w:pPr>
        <w:pStyle w:val="Pr-formataoHTML"/>
        <w:tabs>
          <w:tab w:val="clear" w:pos="916"/>
          <w:tab w:val="clear" w:pos="1832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LEI Nº 3848, DE 22 DE JUNHO DE 2006.</w:t>
      </w:r>
    </w:p>
    <w:p w:rsidR="00584625" w:rsidRDefault="00584625" w:rsidP="00584625">
      <w:pPr>
        <w:pStyle w:val="Pr-formataoHTML"/>
        <w:tabs>
          <w:tab w:val="clear" w:pos="916"/>
          <w:tab w:val="clear" w:pos="183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4625" w:rsidRPr="00165AA7" w:rsidRDefault="00584625" w:rsidP="00584625">
      <w:pPr>
        <w:pStyle w:val="Pr-formataoHTML"/>
        <w:tabs>
          <w:tab w:val="clear" w:pos="916"/>
          <w:tab w:val="clear" w:pos="183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sz w:val="24"/>
          <w:szCs w:val="24"/>
        </w:rPr>
        <w:t>Estabelece critérios para denominação de vias, próprios municipais e logradouros públicos do município de Formiga e dá outras providências.</w:t>
      </w:r>
    </w:p>
    <w:p w:rsidR="00584625" w:rsidRPr="001827E5" w:rsidRDefault="00584625" w:rsidP="00584625">
      <w:pPr>
        <w:pStyle w:val="Pr-formataoHTML"/>
        <w:tabs>
          <w:tab w:val="clear" w:pos="1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27E5">
        <w:rPr>
          <w:rFonts w:ascii="Times New Roman" w:hAnsi="Times New Roman" w:cs="Times New Roman"/>
          <w:sz w:val="24"/>
          <w:szCs w:val="24"/>
        </w:rPr>
        <w:t>A CÂMARA MUNICIPAL DE FORMIGA APROVOU E EU SANCIONO A SEGUINTE LEI:</w:t>
      </w: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27E5">
        <w:rPr>
          <w:rFonts w:ascii="Times New Roman" w:hAnsi="Times New Roman" w:cs="Times New Roman"/>
          <w:b/>
          <w:sz w:val="24"/>
          <w:szCs w:val="24"/>
        </w:rPr>
        <w:t>Art. 1º</w:t>
      </w:r>
      <w:r w:rsidRPr="001827E5">
        <w:rPr>
          <w:rFonts w:ascii="Times New Roman" w:hAnsi="Times New Roman" w:cs="Times New Roman"/>
          <w:sz w:val="24"/>
          <w:szCs w:val="24"/>
        </w:rPr>
        <w:t xml:space="preserve"> As vias, próprios municipais e logradouros públicos do Município de Formiga/MG, serão denominados com nome: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- </w:t>
      </w:r>
      <w:r w:rsidRPr="001827E5">
        <w:rPr>
          <w:rFonts w:ascii="Times New Roman" w:hAnsi="Times New Roman" w:cs="Times New Roman"/>
          <w:sz w:val="24"/>
          <w:szCs w:val="24"/>
        </w:rPr>
        <w:t>De pessoas, atendidos os seguintes requisitos: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827E5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Pr="001827E5">
        <w:rPr>
          <w:rFonts w:ascii="Times New Roman" w:hAnsi="Times New Roman" w:cs="Times New Roman"/>
          <w:sz w:val="24"/>
          <w:szCs w:val="24"/>
        </w:rPr>
        <w:t xml:space="preserve"> pessoa falecida;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827E5">
        <w:rPr>
          <w:rFonts w:ascii="Times New Roman" w:hAnsi="Times New Roman" w:cs="Times New Roman"/>
          <w:sz w:val="24"/>
          <w:szCs w:val="24"/>
        </w:rPr>
        <w:t>O homenageado tenha comprovadamente prestado serviços à cidade, ao país ou à humanidade, nos diversos campos do conhecimento humano, da educação, da cultura, do esporte, das artes, da política e da filantropia ou que seja pessoa de família de bem;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827E5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1827E5">
        <w:rPr>
          <w:rFonts w:ascii="Times New Roman" w:hAnsi="Times New Roman" w:cs="Times New Roman"/>
          <w:sz w:val="24"/>
          <w:szCs w:val="24"/>
        </w:rPr>
        <w:t xml:space="preserve"> haja outra via, próprio municipal ou logradouro público, ao qual tenha sido atribuído o nome da pessoa a quem se pretende homenagear.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Pr="001827E5">
        <w:rPr>
          <w:rFonts w:ascii="Times New Roman" w:hAnsi="Times New Roman" w:cs="Times New Roman"/>
          <w:sz w:val="24"/>
          <w:szCs w:val="24"/>
        </w:rPr>
        <w:t>Que represente datas históricas ou acontecimentos cívicos e culturais de relevância;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Pr="001827E5">
        <w:rPr>
          <w:rFonts w:ascii="Times New Roman" w:hAnsi="Times New Roman" w:cs="Times New Roman"/>
          <w:sz w:val="24"/>
          <w:szCs w:val="24"/>
        </w:rPr>
        <w:t>De elementos da flora, fauna, minerais e químicos;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 w:rsidRPr="001827E5">
        <w:rPr>
          <w:rFonts w:ascii="Times New Roman" w:hAnsi="Times New Roman" w:cs="Times New Roman"/>
          <w:sz w:val="24"/>
          <w:szCs w:val="24"/>
        </w:rPr>
        <w:t>De elementos geográficos e da astronomia e,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r w:rsidRPr="001827E5">
        <w:rPr>
          <w:rFonts w:ascii="Times New Roman" w:hAnsi="Times New Roman" w:cs="Times New Roman"/>
          <w:sz w:val="24"/>
          <w:szCs w:val="24"/>
        </w:rPr>
        <w:t>De profissões ou atividades profissionais, culturais e esportivas.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C0C58">
        <w:rPr>
          <w:rFonts w:ascii="Times New Roman" w:hAnsi="Times New Roman" w:cs="Times New Roman"/>
          <w:b/>
          <w:sz w:val="24"/>
          <w:szCs w:val="24"/>
        </w:rPr>
        <w:t>§ 1º</w:t>
      </w:r>
      <w:r w:rsidRPr="001827E5">
        <w:rPr>
          <w:rFonts w:ascii="Times New Roman" w:hAnsi="Times New Roman" w:cs="Times New Roman"/>
          <w:sz w:val="24"/>
          <w:szCs w:val="24"/>
        </w:rPr>
        <w:t xml:space="preserve"> O óbito, ressalvados os casos públicos e notórios, será comprovado com a apresentação de atestado ou certidão.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C0C58">
        <w:rPr>
          <w:rFonts w:ascii="Times New Roman" w:hAnsi="Times New Roman" w:cs="Times New Roman"/>
          <w:b/>
          <w:sz w:val="24"/>
          <w:szCs w:val="24"/>
        </w:rPr>
        <w:t>§ 2º</w:t>
      </w:r>
      <w:r w:rsidRPr="001827E5">
        <w:rPr>
          <w:rFonts w:ascii="Times New Roman" w:hAnsi="Times New Roman" w:cs="Times New Roman"/>
          <w:sz w:val="24"/>
          <w:szCs w:val="24"/>
        </w:rPr>
        <w:t xml:space="preserve"> O disposto na alínea b do inciso I será comprovado com a apresentação de biografia. 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C0C58">
        <w:rPr>
          <w:rFonts w:ascii="Times New Roman" w:hAnsi="Times New Roman" w:cs="Times New Roman"/>
          <w:b/>
          <w:sz w:val="24"/>
          <w:szCs w:val="24"/>
        </w:rPr>
        <w:t>§ 3º</w:t>
      </w:r>
      <w:r w:rsidRPr="001827E5">
        <w:rPr>
          <w:rFonts w:ascii="Times New Roman" w:hAnsi="Times New Roman" w:cs="Times New Roman"/>
          <w:sz w:val="24"/>
          <w:szCs w:val="24"/>
        </w:rPr>
        <w:t xml:space="preserve"> O setor responsável pela nomenclatura de vias e logradouros da Prefeitura somente fornecerá as informações necessárias para a denominação pretendida, se o pedido estiver acompanhado, nos casos não públicos e notórios, da respectiva certidão de óbito. 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b/>
          <w:sz w:val="24"/>
          <w:szCs w:val="24"/>
        </w:rPr>
        <w:lastRenderedPageBreak/>
        <w:t>Art. 2</w:t>
      </w:r>
      <w:proofErr w:type="gramStart"/>
      <w:r w:rsidRPr="001827E5">
        <w:rPr>
          <w:rFonts w:ascii="Times New Roman" w:hAnsi="Times New Roman" w:cs="Times New Roman"/>
          <w:b/>
          <w:sz w:val="24"/>
          <w:szCs w:val="24"/>
        </w:rPr>
        <w:t>º</w:t>
      </w:r>
      <w:r w:rsidRPr="001827E5">
        <w:rPr>
          <w:rFonts w:ascii="Times New Roman" w:hAnsi="Times New Roman" w:cs="Times New Roman"/>
          <w:sz w:val="24"/>
          <w:szCs w:val="24"/>
        </w:rPr>
        <w:t xml:space="preserve">  Fica</w:t>
      </w:r>
      <w:proofErr w:type="gramEnd"/>
      <w:r w:rsidRPr="001827E5">
        <w:rPr>
          <w:rFonts w:ascii="Times New Roman" w:hAnsi="Times New Roman" w:cs="Times New Roman"/>
          <w:sz w:val="24"/>
          <w:szCs w:val="24"/>
        </w:rPr>
        <w:t xml:space="preserve"> proibida a denominação de vias, próprios municipais e logradouros públicos do município com números ou letras do alfabeto.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1827E5">
        <w:rPr>
          <w:rFonts w:ascii="Times New Roman" w:hAnsi="Times New Roman" w:cs="Times New Roman"/>
          <w:sz w:val="24"/>
          <w:szCs w:val="24"/>
        </w:rPr>
        <w:t xml:space="preserve">: O setor responsável pela aprovação de novos loteamentos deverá exigir do proprietário do empreendimento o cumprimento do disposto no artigo 1º, sob pena de responsabilidade, observado o disposto no </w:t>
      </w:r>
      <w:r w:rsidRPr="001827E5">
        <w:rPr>
          <w:rFonts w:ascii="Times New Roman" w:hAnsi="Times New Roman" w:cs="Times New Roman"/>
          <w:i/>
          <w:sz w:val="24"/>
          <w:szCs w:val="24"/>
        </w:rPr>
        <w:t>caput.</w:t>
      </w:r>
      <w:r w:rsidRPr="00182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b/>
          <w:sz w:val="24"/>
          <w:szCs w:val="24"/>
        </w:rPr>
        <w:t>Art. 3º</w:t>
      </w:r>
      <w:r w:rsidRPr="001827E5">
        <w:rPr>
          <w:rFonts w:ascii="Times New Roman" w:hAnsi="Times New Roman" w:cs="Times New Roman"/>
          <w:sz w:val="24"/>
          <w:szCs w:val="24"/>
        </w:rPr>
        <w:t xml:space="preserve"> Para aprovação de novos loteamentos, o proprietário do empreendimento deverá identificar através de placas, em lugar visível, a denominação das vias e logradouros públicos, nos termos que dispõe o art. 1º, desta Lei.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1827E5">
        <w:rPr>
          <w:rFonts w:ascii="Times New Roman" w:hAnsi="Times New Roman" w:cs="Times New Roman"/>
          <w:sz w:val="24"/>
          <w:szCs w:val="24"/>
        </w:rPr>
        <w:t xml:space="preserve">Fica determinado que o Executivo será responsável pela identificação, em lugar visível, das vias, próprios municipais e logradouros públicos, existentes no município, anteriores a esta Lei. 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b/>
          <w:sz w:val="24"/>
          <w:szCs w:val="24"/>
        </w:rPr>
        <w:t>Art. 5</w:t>
      </w:r>
      <w:proofErr w:type="gramStart"/>
      <w:r w:rsidRPr="001827E5">
        <w:rPr>
          <w:rFonts w:ascii="Times New Roman" w:hAnsi="Times New Roman" w:cs="Times New Roman"/>
          <w:b/>
          <w:sz w:val="24"/>
          <w:szCs w:val="24"/>
        </w:rPr>
        <w:t>º</w:t>
      </w:r>
      <w:r w:rsidRPr="001827E5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1827E5">
        <w:rPr>
          <w:rFonts w:ascii="Times New Roman" w:hAnsi="Times New Roman" w:cs="Times New Roman"/>
          <w:sz w:val="24"/>
          <w:szCs w:val="24"/>
        </w:rPr>
        <w:t xml:space="preserve"> alteração do nome das vias, dos próprios municipais e dos logradouros públicos dependem de aprovação Legislativa e somente se realizará a requerimento dos moradores ou por iniciativa do Poder Executivo, devidamente justificado. 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1827E5">
        <w:rPr>
          <w:rFonts w:ascii="Times New Roman" w:hAnsi="Times New Roman" w:cs="Times New Roman"/>
          <w:sz w:val="24"/>
          <w:szCs w:val="24"/>
        </w:rPr>
        <w:t xml:space="preserve"> A alteração prevista no </w:t>
      </w:r>
      <w:r w:rsidRPr="001827E5">
        <w:rPr>
          <w:rFonts w:ascii="Times New Roman" w:hAnsi="Times New Roman" w:cs="Times New Roman"/>
          <w:i/>
          <w:sz w:val="24"/>
          <w:szCs w:val="24"/>
        </w:rPr>
        <w:t>capu</w:t>
      </w:r>
      <w:r w:rsidRPr="001827E5">
        <w:rPr>
          <w:rFonts w:ascii="Times New Roman" w:hAnsi="Times New Roman" w:cs="Times New Roman"/>
          <w:sz w:val="24"/>
          <w:szCs w:val="24"/>
        </w:rPr>
        <w:t xml:space="preserve">t e cuja denominação se enquadre nos termos do artigo 1º, somente poderá ser realizada após 10 (dez) anos da denominação original. 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b/>
          <w:sz w:val="24"/>
          <w:szCs w:val="24"/>
        </w:rPr>
        <w:t>Art. 6</w:t>
      </w:r>
      <w:proofErr w:type="gramStart"/>
      <w:r w:rsidRPr="001827E5">
        <w:rPr>
          <w:rFonts w:ascii="Times New Roman" w:hAnsi="Times New Roman" w:cs="Times New Roman"/>
          <w:b/>
          <w:sz w:val="24"/>
          <w:szCs w:val="24"/>
        </w:rPr>
        <w:t xml:space="preserve">º  </w:t>
      </w:r>
      <w:r w:rsidRPr="001827E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82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827E5">
        <w:rPr>
          <w:rFonts w:ascii="Times New Roman" w:hAnsi="Times New Roman" w:cs="Times New Roman"/>
          <w:sz w:val="24"/>
          <w:szCs w:val="24"/>
        </w:rPr>
        <w:t xml:space="preserve">etor de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827E5">
        <w:rPr>
          <w:rFonts w:ascii="Times New Roman" w:hAnsi="Times New Roman" w:cs="Times New Roman"/>
          <w:sz w:val="24"/>
          <w:szCs w:val="24"/>
        </w:rPr>
        <w:t xml:space="preserve">abitação deverá, no prazo de 90 (noventa) dias, contados da publicação da presente lei, providenciar levantamento das vias, dos próprios municipais e de logradouros públicos denominados com números e letras do alfabeto, propondo nova denominação, nos termos desta lei. 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b/>
          <w:sz w:val="24"/>
          <w:szCs w:val="24"/>
        </w:rPr>
        <w:t>Art. 7</w:t>
      </w:r>
      <w:proofErr w:type="gramStart"/>
      <w:r w:rsidRPr="001827E5">
        <w:rPr>
          <w:rFonts w:ascii="Times New Roman" w:hAnsi="Times New Roman" w:cs="Times New Roman"/>
          <w:b/>
          <w:sz w:val="24"/>
          <w:szCs w:val="24"/>
        </w:rPr>
        <w:t>º</w:t>
      </w:r>
      <w:r w:rsidRPr="001827E5">
        <w:rPr>
          <w:rFonts w:ascii="Times New Roman" w:hAnsi="Times New Roman" w:cs="Times New Roman"/>
          <w:sz w:val="24"/>
          <w:szCs w:val="24"/>
        </w:rPr>
        <w:t xml:space="preserve">  Esta</w:t>
      </w:r>
      <w:proofErr w:type="gramEnd"/>
      <w:r w:rsidRPr="001827E5">
        <w:rPr>
          <w:rFonts w:ascii="Times New Roman" w:hAnsi="Times New Roman" w:cs="Times New Roman"/>
          <w:sz w:val="24"/>
          <w:szCs w:val="24"/>
        </w:rPr>
        <w:t xml:space="preserve"> lei entrará em vigor na data de sua publicação. </w:t>
      </w:r>
    </w:p>
    <w:p w:rsidR="00584625" w:rsidRPr="001827E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1827E5">
        <w:rPr>
          <w:rFonts w:ascii="Times New Roman" w:hAnsi="Times New Roman" w:cs="Times New Roman"/>
          <w:b/>
          <w:sz w:val="24"/>
          <w:szCs w:val="24"/>
        </w:rPr>
        <w:t>Art. 8º</w:t>
      </w:r>
      <w:r w:rsidRPr="001827E5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Prefeito em Formiga, 22 de junho de 2006.</w:t>
      </w: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584625" w:rsidRDefault="00584625" w:rsidP="0058462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584625" w:rsidRDefault="00584625" w:rsidP="00584625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584625" w:rsidRDefault="00584625" w:rsidP="00584625">
      <w:pPr>
        <w:jc w:val="center"/>
      </w:pPr>
      <w:r>
        <w:t>Prefeito Municipal</w:t>
      </w:r>
    </w:p>
    <w:p w:rsidR="00584625" w:rsidRDefault="00584625" w:rsidP="00584625">
      <w:pPr>
        <w:jc w:val="center"/>
      </w:pPr>
    </w:p>
    <w:p w:rsidR="00584625" w:rsidRDefault="00584625" w:rsidP="00584625">
      <w:pPr>
        <w:jc w:val="center"/>
      </w:pPr>
    </w:p>
    <w:p w:rsidR="00584625" w:rsidRDefault="00584625" w:rsidP="00584625">
      <w:pPr>
        <w:jc w:val="center"/>
      </w:pPr>
    </w:p>
    <w:p w:rsidR="00584625" w:rsidRDefault="00584625" w:rsidP="00584625">
      <w:pPr>
        <w:jc w:val="center"/>
      </w:pPr>
    </w:p>
    <w:p w:rsidR="00584625" w:rsidRDefault="00584625" w:rsidP="00584625">
      <w:pPr>
        <w:jc w:val="center"/>
      </w:pPr>
    </w:p>
    <w:p w:rsidR="00584625" w:rsidRDefault="00584625" w:rsidP="00584625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30374B" w:rsidRDefault="00584625" w:rsidP="00584625">
      <w:pPr>
        <w:jc w:val="center"/>
      </w:pPr>
      <w: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25"/>
    <w:rsid w:val="000A2C50"/>
    <w:rsid w:val="00147E9B"/>
    <w:rsid w:val="004662F0"/>
    <w:rsid w:val="00584625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7F86-599D-4F8B-8C2B-7EFA1660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84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58462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2018-08-06T12:54:00Z</dcterms:created>
  <dcterms:modified xsi:type="dcterms:W3CDTF">2018-08-06T12:54:00Z</dcterms:modified>
</cp:coreProperties>
</file>