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CD6" w:rsidRDefault="00A87CD6" w:rsidP="00A87CD6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LEI Nº 3851, DE 22 DE JUNHO DE 2006.</w:t>
      </w:r>
    </w:p>
    <w:p w:rsidR="00A87CD6" w:rsidRDefault="00A87CD6" w:rsidP="00A87CD6">
      <w:pPr>
        <w:pStyle w:val="BlockQuotation"/>
        <w:widowControl/>
        <w:ind w:left="0" w:right="0"/>
        <w:jc w:val="center"/>
        <w:rPr>
          <w:b/>
          <w:i/>
        </w:rPr>
      </w:pPr>
    </w:p>
    <w:p w:rsidR="00A87CD6" w:rsidRDefault="00A87CD6" w:rsidP="00A87CD6">
      <w:pPr>
        <w:pStyle w:val="BlockQuotation"/>
        <w:widowControl/>
        <w:ind w:left="0" w:right="0"/>
        <w:jc w:val="center"/>
        <w:rPr>
          <w:b/>
          <w:i/>
        </w:rPr>
      </w:pPr>
    </w:p>
    <w:p w:rsidR="00A87CD6" w:rsidRDefault="00A87CD6" w:rsidP="00A87CD6">
      <w:pPr>
        <w:pStyle w:val="BlockQuotation"/>
        <w:widowControl/>
        <w:ind w:left="0" w:right="0"/>
        <w:jc w:val="center"/>
        <w:rPr>
          <w:b/>
          <w:i/>
        </w:rPr>
      </w:pPr>
    </w:p>
    <w:p w:rsidR="00A87CD6" w:rsidRDefault="00A87CD6" w:rsidP="00A87CD6">
      <w:pPr>
        <w:pStyle w:val="BlockQuotation"/>
        <w:widowControl/>
        <w:ind w:left="4253" w:right="0"/>
      </w:pPr>
      <w:r>
        <w:t xml:space="preserve">Estabelece a desafetação de bem público de uso comum, </w:t>
      </w:r>
      <w:proofErr w:type="gramStart"/>
      <w:r>
        <w:t>autoriza  sua</w:t>
      </w:r>
      <w:proofErr w:type="gramEnd"/>
      <w:r>
        <w:t xml:space="preserve"> doação a particular e dá outras providências .</w:t>
      </w:r>
    </w:p>
    <w:p w:rsidR="00A87CD6" w:rsidRDefault="00A87CD6" w:rsidP="00A87CD6">
      <w:pPr>
        <w:pStyle w:val="BlockQuotation"/>
        <w:widowControl/>
        <w:ind w:left="4253" w:right="0"/>
      </w:pPr>
    </w:p>
    <w:p w:rsidR="00A87CD6" w:rsidRDefault="00A87CD6" w:rsidP="00A87CD6">
      <w:pPr>
        <w:pStyle w:val="BlockQuotation"/>
        <w:widowControl/>
        <w:ind w:left="4253" w:right="0"/>
      </w:pPr>
    </w:p>
    <w:p w:rsidR="00A87CD6" w:rsidRDefault="00A87CD6" w:rsidP="00A87CD6">
      <w:pPr>
        <w:pStyle w:val="BlockQuotation"/>
        <w:widowControl/>
        <w:ind w:left="4253" w:right="0"/>
      </w:pPr>
    </w:p>
    <w:p w:rsidR="00A87CD6" w:rsidRDefault="00A87CD6" w:rsidP="00A87CD6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A87CD6" w:rsidRDefault="00A87CD6" w:rsidP="00A87CD6">
      <w:pPr>
        <w:pStyle w:val="BlockQuotation"/>
        <w:widowControl/>
        <w:ind w:left="0" w:right="0"/>
      </w:pPr>
    </w:p>
    <w:p w:rsidR="00A87CD6" w:rsidRDefault="00A87CD6" w:rsidP="00A87CD6">
      <w:pPr>
        <w:pStyle w:val="BlockQuotation"/>
        <w:widowControl/>
        <w:ind w:left="0" w:right="0"/>
      </w:pPr>
    </w:p>
    <w:p w:rsidR="00A87CD6" w:rsidRDefault="00A87CD6" w:rsidP="00A87CD6">
      <w:pPr>
        <w:pStyle w:val="BlockQuotation"/>
        <w:widowControl/>
        <w:ind w:left="0" w:right="0"/>
      </w:pPr>
    </w:p>
    <w:p w:rsidR="00A87CD6" w:rsidRDefault="00A87CD6" w:rsidP="00A87CD6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 xml:space="preserve">Fica estabelecida a desafetação do bem público de uso comum, assim entendido </w:t>
      </w:r>
      <w:proofErr w:type="gramStart"/>
      <w:r>
        <w:t>como  final</w:t>
      </w:r>
      <w:proofErr w:type="gramEnd"/>
      <w:r>
        <w:t xml:space="preserve"> da Rua “K”, no bairro Planalto, com as seguintes confrontações: frente com a Rua “E”, numa extensão de </w:t>
      </w:r>
      <w:smartTag w:uri="urn:schemas-microsoft-com:office:smarttags" w:element="metricconverter">
        <w:smartTagPr>
          <w:attr w:name="ProductID" w:val="12,00 m"/>
        </w:smartTagPr>
        <w:r>
          <w:t>12,00 m</w:t>
        </w:r>
      </w:smartTag>
      <w:r>
        <w:t xml:space="preserve">; lateral direita com o lote 19, numa extensão de 11,00m; lateral esquerda com parte do lote 01, numa extensão de 11,00m; e fundos com a Rua Elza Guimarães de Castro, numa extensão de 12,00m, perfazendo uma área total de </w:t>
      </w:r>
      <w:smartTag w:uri="urn:schemas-microsoft-com:office:smarttags" w:element="metricconverter">
        <w:smartTagPr>
          <w:attr w:name="ProductID" w:val="132,00 m2"/>
        </w:smartTagPr>
        <w:r>
          <w:t>132,00 m</w:t>
        </w:r>
        <w:r>
          <w:rPr>
            <w:vertAlign w:val="superscript"/>
          </w:rPr>
          <w:t>2</w:t>
        </w:r>
      </w:smartTag>
      <w:r>
        <w:t xml:space="preserve"> , conforme planta de situação anexa, que integra esta Lei.</w:t>
      </w:r>
    </w:p>
    <w:p w:rsidR="00A87CD6" w:rsidRDefault="00A87CD6" w:rsidP="00A87CD6">
      <w:pPr>
        <w:pStyle w:val="BlockQuotation"/>
        <w:widowControl/>
        <w:ind w:left="0" w:right="0"/>
      </w:pPr>
    </w:p>
    <w:p w:rsidR="00A87CD6" w:rsidRDefault="00A87CD6" w:rsidP="00A87CD6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2º </w:t>
      </w:r>
      <w:r>
        <w:t xml:space="preserve">Fica o Poder Executivo do Município autorizado a doar à empresa Construtora C.M.P. </w:t>
      </w:r>
      <w:proofErr w:type="spellStart"/>
      <w:r>
        <w:t>Ltda</w:t>
      </w:r>
      <w:proofErr w:type="spellEnd"/>
      <w:r>
        <w:t>, inscrita no CNPJ sob nº 26.205.666/0001-</w:t>
      </w:r>
      <w:smartTag w:uri="urn:schemas-microsoft-com:office:smarttags" w:element="metricconverter">
        <w:smartTagPr>
          <w:attr w:name="ProductID" w:val="70, a"/>
        </w:smartTagPr>
        <w:r>
          <w:t>70, a</w:t>
        </w:r>
      </w:smartTag>
      <w:r>
        <w:t xml:space="preserve"> parte final da Rua “K”, no bairro Planalto, com área de </w:t>
      </w:r>
      <w:smartTag w:uri="urn:schemas-microsoft-com:office:smarttags" w:element="metricconverter">
        <w:smartTagPr>
          <w:attr w:name="ProductID" w:val="132,00 m2"/>
        </w:smartTagPr>
        <w:r>
          <w:t>132,00 m</w:t>
        </w:r>
        <w:r>
          <w:rPr>
            <w:vertAlign w:val="superscript"/>
          </w:rPr>
          <w:t>2</w:t>
        </w:r>
      </w:smartTag>
      <w:r>
        <w:t>, cuja desafetação é estabelecida no artigo 1º.</w:t>
      </w:r>
    </w:p>
    <w:p w:rsidR="00A87CD6" w:rsidRDefault="00A87CD6" w:rsidP="00A87CD6">
      <w:pPr>
        <w:pStyle w:val="BlockQuotation"/>
        <w:widowControl/>
        <w:ind w:left="0" w:right="0"/>
      </w:pPr>
    </w:p>
    <w:p w:rsidR="00A87CD6" w:rsidRDefault="00A87CD6" w:rsidP="00A87CD6">
      <w:pPr>
        <w:jc w:val="both"/>
      </w:pPr>
      <w:r>
        <w:tab/>
      </w:r>
      <w:r>
        <w:tab/>
      </w:r>
      <w:r>
        <w:rPr>
          <w:b/>
        </w:rPr>
        <w:t xml:space="preserve">Art. 3º </w:t>
      </w:r>
      <w: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A87CD6" w:rsidRDefault="00A87CD6" w:rsidP="00A87CD6">
      <w:pPr>
        <w:jc w:val="both"/>
      </w:pPr>
    </w:p>
    <w:p w:rsidR="00A87CD6" w:rsidRDefault="00A87CD6" w:rsidP="00A87CD6">
      <w:pPr>
        <w:jc w:val="both"/>
      </w:pPr>
      <w:r>
        <w:tab/>
      </w:r>
      <w:r>
        <w:tab/>
      </w:r>
      <w:proofErr w:type="gramStart"/>
      <w:r>
        <w:t>a) Não</w:t>
      </w:r>
      <w:proofErr w:type="gramEnd"/>
      <w:r>
        <w:t xml:space="preserve"> esteja concluída a construção para pleno funcionamento da Empresa no prazo de 24 (vinte e quatro) meses, a contar da data da publicação da presente Lei;</w:t>
      </w:r>
    </w:p>
    <w:p w:rsidR="00A87CD6" w:rsidRDefault="00A87CD6" w:rsidP="00A87CD6">
      <w:pPr>
        <w:jc w:val="both"/>
      </w:pPr>
    </w:p>
    <w:p w:rsidR="00A87CD6" w:rsidRDefault="00A87CD6" w:rsidP="00A87CD6">
      <w:pPr>
        <w:jc w:val="both"/>
      </w:pPr>
      <w:r>
        <w:tab/>
      </w:r>
      <w:r>
        <w:tab/>
      </w:r>
      <w:proofErr w:type="gramStart"/>
      <w:r>
        <w:t>b) Seja</w:t>
      </w:r>
      <w:proofErr w:type="gramEnd"/>
      <w:r>
        <w:t xml:space="preserve"> dado ao imóvel destinação diferente da prevista na presente Lei;</w:t>
      </w:r>
    </w:p>
    <w:p w:rsidR="00A87CD6" w:rsidRDefault="00A87CD6" w:rsidP="00A87CD6">
      <w:pPr>
        <w:jc w:val="both"/>
      </w:pPr>
    </w:p>
    <w:p w:rsidR="00A87CD6" w:rsidRDefault="00A87CD6" w:rsidP="00A87CD6">
      <w:pPr>
        <w:jc w:val="both"/>
      </w:pPr>
      <w:r>
        <w:tab/>
      </w:r>
      <w:r>
        <w:tab/>
      </w:r>
      <w:proofErr w:type="gramStart"/>
      <w:r>
        <w:t>c) Seja</w:t>
      </w:r>
      <w:proofErr w:type="gramEnd"/>
      <w:r>
        <w:t xml:space="preserve"> extinta, a qualquer tempo, a Empresa.</w:t>
      </w:r>
    </w:p>
    <w:p w:rsidR="00A87CD6" w:rsidRDefault="00A87CD6" w:rsidP="00A87CD6">
      <w:pPr>
        <w:jc w:val="both"/>
      </w:pPr>
    </w:p>
    <w:p w:rsidR="00A87CD6" w:rsidRDefault="00A87CD6" w:rsidP="00A87CD6">
      <w:pPr>
        <w:jc w:val="both"/>
      </w:pPr>
      <w:r>
        <w:tab/>
      </w:r>
      <w:r>
        <w:tab/>
        <w:t xml:space="preserve">d) Deixe a Empresa de cumprir as exigências das Legislações Municipal, </w:t>
      </w:r>
      <w:proofErr w:type="gramStart"/>
      <w:r>
        <w:t>Estadual</w:t>
      </w:r>
      <w:proofErr w:type="gramEnd"/>
      <w:r>
        <w:t xml:space="preserve"> ou Federal.</w:t>
      </w:r>
    </w:p>
    <w:p w:rsidR="00A87CD6" w:rsidRDefault="00A87CD6" w:rsidP="00A87CD6">
      <w:pPr>
        <w:jc w:val="both"/>
      </w:pPr>
    </w:p>
    <w:p w:rsidR="00A87CD6" w:rsidRDefault="00A87CD6" w:rsidP="00A87CD6">
      <w:pPr>
        <w:jc w:val="both"/>
      </w:pPr>
      <w:r>
        <w:tab/>
      </w:r>
      <w:r>
        <w:tab/>
      </w:r>
      <w:r>
        <w:rPr>
          <w:b/>
        </w:rPr>
        <w:t xml:space="preserve">Art. 4º </w:t>
      </w:r>
      <w:r>
        <w:t xml:space="preserve">O referido imóvel, com a doação, torna-se indivisível, inalienável, intransferível e impenhorável, sob pena de anulação automática da Escritura Pública de Doação do Bem e sua </w:t>
      </w:r>
      <w:proofErr w:type="spellStart"/>
      <w:r>
        <w:t>conseqüente</w:t>
      </w:r>
      <w:proofErr w:type="spellEnd"/>
      <w:r>
        <w:t xml:space="preserve"> reversão ao Patrimônio Público do Município.</w:t>
      </w:r>
    </w:p>
    <w:p w:rsidR="00A87CD6" w:rsidRDefault="00A87CD6" w:rsidP="00A87CD6">
      <w:pPr>
        <w:pStyle w:val="BlockQuotation"/>
        <w:widowControl/>
        <w:ind w:left="0" w:right="0"/>
      </w:pPr>
    </w:p>
    <w:p w:rsidR="00A87CD6" w:rsidRDefault="00A87CD6" w:rsidP="00A87CD6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5º </w:t>
      </w:r>
      <w:r>
        <w:t>Esta Lei entrará em vigor na data de sua publicação.</w:t>
      </w:r>
    </w:p>
    <w:p w:rsidR="00A87CD6" w:rsidRDefault="00A87CD6" w:rsidP="00A87CD6">
      <w:pPr>
        <w:pStyle w:val="BlockQuotation"/>
        <w:widowControl/>
        <w:ind w:left="708" w:right="0" w:firstLine="708"/>
      </w:pPr>
    </w:p>
    <w:p w:rsidR="00A87CD6" w:rsidRDefault="00A87CD6" w:rsidP="00A87CD6">
      <w:pPr>
        <w:pStyle w:val="BlockQuotation"/>
        <w:widowControl/>
        <w:ind w:left="708" w:right="0" w:firstLine="708"/>
      </w:pPr>
    </w:p>
    <w:p w:rsidR="00A87CD6" w:rsidRDefault="00A87CD6" w:rsidP="00A87CD6">
      <w:pPr>
        <w:pStyle w:val="BlockQuotation"/>
        <w:widowControl/>
        <w:ind w:left="708" w:right="0" w:firstLine="708"/>
      </w:pPr>
      <w:r>
        <w:lastRenderedPageBreak/>
        <w:t>Gabinete do Prefeito em Formiga, 22 de junho de 2006.</w:t>
      </w:r>
    </w:p>
    <w:p w:rsidR="00A87CD6" w:rsidRDefault="00A87CD6" w:rsidP="00A87CD6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:rsidR="00A87CD6" w:rsidRDefault="00A87CD6" w:rsidP="00A87CD6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:rsidR="00A87CD6" w:rsidRDefault="00A87CD6" w:rsidP="00A87CD6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:rsidR="00A87CD6" w:rsidRDefault="00A87CD6" w:rsidP="00A87CD6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1"/>
      </w:tblGrid>
      <w:tr w:rsidR="00A87CD6" w:rsidTr="00A55C2B">
        <w:tblPrEx>
          <w:tblCellMar>
            <w:top w:w="0" w:type="dxa"/>
            <w:bottom w:w="0" w:type="dxa"/>
          </w:tblCellMar>
        </w:tblPrEx>
        <w:tc>
          <w:tcPr>
            <w:tcW w:w="4802" w:type="dxa"/>
          </w:tcPr>
          <w:p w:rsidR="00A87CD6" w:rsidRDefault="00A87CD6" w:rsidP="00A55C2B">
            <w:pPr>
              <w:pStyle w:val="Norma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ALUÍSIO VELOSO DA CUNHA</w:t>
            </w:r>
          </w:p>
          <w:p w:rsidR="00A87CD6" w:rsidRDefault="00A87CD6" w:rsidP="00A55C2B">
            <w:pPr>
              <w:pStyle w:val="Norma"/>
              <w:jc w:val="center"/>
            </w:pPr>
            <w:r>
              <w:t>Prefeito Municipal</w:t>
            </w:r>
          </w:p>
        </w:tc>
        <w:tc>
          <w:tcPr>
            <w:tcW w:w="4802" w:type="dxa"/>
          </w:tcPr>
          <w:p w:rsidR="00A87CD6" w:rsidRDefault="00A87CD6" w:rsidP="00A55C2B">
            <w:pPr>
              <w:pStyle w:val="Norma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JOSÉ JAMIR CHAVES</w:t>
            </w:r>
          </w:p>
          <w:p w:rsidR="00A87CD6" w:rsidRDefault="00A87CD6" w:rsidP="00A55C2B">
            <w:pPr>
              <w:pStyle w:val="Norma"/>
              <w:jc w:val="center"/>
            </w:pPr>
            <w:r>
              <w:t>Secretário de Governo</w:t>
            </w:r>
          </w:p>
        </w:tc>
      </w:tr>
    </w:tbl>
    <w:p w:rsidR="0030374B" w:rsidRDefault="00A87CD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D6"/>
    <w:rsid w:val="000A2C50"/>
    <w:rsid w:val="00147E9B"/>
    <w:rsid w:val="004662F0"/>
    <w:rsid w:val="005B4ECA"/>
    <w:rsid w:val="0070535B"/>
    <w:rsid w:val="009E5F9A"/>
    <w:rsid w:val="00A8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DC9A5-D167-4B35-AECC-DB163102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A87CD6"/>
    <w:pPr>
      <w:widowControl w:val="0"/>
      <w:ind w:left="3402" w:right="-658"/>
      <w:jc w:val="both"/>
    </w:pPr>
    <w:rPr>
      <w:rFonts w:eastAsia="MS Mincho"/>
      <w:szCs w:val="20"/>
    </w:rPr>
  </w:style>
  <w:style w:type="paragraph" w:customStyle="1" w:styleId="Norma">
    <w:name w:val="Norma"/>
    <w:basedOn w:val="Normal"/>
    <w:rsid w:val="00A87CD6"/>
    <w:pPr>
      <w:jc w:val="both"/>
    </w:pPr>
    <w:rPr>
      <w:szCs w:val="20"/>
    </w:rPr>
  </w:style>
  <w:style w:type="paragraph" w:styleId="Pr-formataoHTML">
    <w:name w:val="HTML Preformatted"/>
    <w:basedOn w:val="Normal"/>
    <w:link w:val="Pr-formataoHTMLChar"/>
    <w:rsid w:val="00A8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87CD6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2018-08-06T12:58:00Z</dcterms:created>
  <dcterms:modified xsi:type="dcterms:W3CDTF">2018-08-06T12:58:00Z</dcterms:modified>
</cp:coreProperties>
</file>