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81" w:rsidRDefault="00254D81" w:rsidP="00254D81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3868, DE 03 DE JULHO DE 2006.</w:t>
      </w:r>
    </w:p>
    <w:p w:rsidR="00254D81" w:rsidRDefault="00254D81" w:rsidP="00254D81">
      <w:pPr>
        <w:pStyle w:val="Norma"/>
        <w:jc w:val="center"/>
        <w:rPr>
          <w:b/>
          <w:i/>
          <w:szCs w:val="24"/>
        </w:rPr>
      </w:pPr>
    </w:p>
    <w:p w:rsidR="00254D81" w:rsidRDefault="00254D81" w:rsidP="00254D81">
      <w:pPr>
        <w:pStyle w:val="Norma"/>
        <w:jc w:val="center"/>
        <w:rPr>
          <w:b/>
          <w:i/>
          <w:szCs w:val="24"/>
        </w:rPr>
      </w:pPr>
    </w:p>
    <w:p w:rsidR="00254D81" w:rsidRPr="00930191" w:rsidRDefault="00254D81" w:rsidP="00254D81">
      <w:pPr>
        <w:pStyle w:val="Norma"/>
        <w:jc w:val="center"/>
        <w:rPr>
          <w:b/>
          <w:i/>
          <w:szCs w:val="24"/>
        </w:rPr>
      </w:pPr>
    </w:p>
    <w:p w:rsidR="00254D81" w:rsidRPr="00930191" w:rsidRDefault="00254D81" w:rsidP="00254D81">
      <w:pPr>
        <w:ind w:left="4320"/>
        <w:jc w:val="both"/>
      </w:pPr>
      <w:r w:rsidRPr="00930191">
        <w:t xml:space="preserve">Cria o Projeto Sementes de Hoje, Alimentos do Amanhã, disciplina suas atividades e funcionamento e dá outras providências. 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t xml:space="preserve"> CÂMARA MUNICIPAL DE FORMIGA APROVOU E EU SANCIONO A SEGUINTE LEI:</w:t>
      </w:r>
    </w:p>
    <w:p w:rsidR="00254D81" w:rsidRDefault="00254D81" w:rsidP="00254D81">
      <w:pPr>
        <w:jc w:val="both"/>
        <w:rPr>
          <w:b/>
        </w:rPr>
      </w:pPr>
    </w:p>
    <w:p w:rsidR="00254D81" w:rsidRDefault="00254D81" w:rsidP="00254D81">
      <w:pPr>
        <w:jc w:val="both"/>
        <w:rPr>
          <w:b/>
        </w:rPr>
      </w:pPr>
    </w:p>
    <w:p w:rsidR="00254D81" w:rsidRPr="00930191" w:rsidRDefault="00254D81" w:rsidP="00254D81">
      <w:pPr>
        <w:jc w:val="both"/>
        <w:rPr>
          <w:b/>
        </w:rPr>
      </w:pP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057C51">
        <w:rPr>
          <w:b/>
        </w:rPr>
        <w:t>A</w:t>
      </w:r>
      <w:r w:rsidRPr="00930191">
        <w:rPr>
          <w:b/>
        </w:rPr>
        <w:t>rt. 1º</w:t>
      </w:r>
      <w:r w:rsidRPr="00930191">
        <w:t xml:space="preserve"> Fica criado no âmbito do município de Formiga/MG o Projeto Sementes de Hoje, Alimentos do Amanhã. 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>Parágrafo único:</w:t>
      </w:r>
      <w:r w:rsidRPr="00930191">
        <w:t xml:space="preserve"> O objetivo do Projeto é proporcionar às famílias e às pessoas </w:t>
      </w:r>
      <w:proofErr w:type="gramStart"/>
      <w:r w:rsidRPr="00930191">
        <w:t>envolvidas,  melhor</w:t>
      </w:r>
      <w:proofErr w:type="gramEnd"/>
      <w:r w:rsidRPr="00930191">
        <w:t xml:space="preserve"> qualidade de vida, proporcionando-lhes uma alimentação saudável, auto estima, saúde e inclusão social. </w:t>
      </w:r>
    </w:p>
    <w:p w:rsidR="00254D81" w:rsidRPr="00930191" w:rsidRDefault="00254D81" w:rsidP="00254D81">
      <w:pPr>
        <w:jc w:val="both"/>
        <w:rPr>
          <w:b/>
        </w:rPr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>Art. 2º</w:t>
      </w:r>
      <w:r w:rsidRPr="00930191">
        <w:t xml:space="preserve"> O Projeto descrito no artigo 1º</w:t>
      </w:r>
      <w:r w:rsidRPr="00930191">
        <w:rPr>
          <w:i/>
        </w:rPr>
        <w:t>,</w:t>
      </w:r>
      <w:r w:rsidRPr="00930191">
        <w:t xml:space="preserve"> consiste no uso pelas Associações de Moradores de Bairros de lotes urbanos vagos existentes nas áreas abrangidas pela respectiva Associação, para cultivo e plantio de hortas comunitárias.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>Parágrafo único:</w:t>
      </w:r>
      <w:r w:rsidRPr="00930191">
        <w:t xml:space="preserve"> Inicialmente serão cultivadas plantações de milho, feijão, soja e mandioca. 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 xml:space="preserve">Art. 3º </w:t>
      </w:r>
      <w:r w:rsidRPr="00930191">
        <w:t xml:space="preserve">As Associações de Moradores de Bairros poderão receber de proprietários de lotes urbanos vagos, através de concessão, o direito de plantar e cultivar hortas comunitárias, mediante contrato, por um prazo de 2 (dois) anos. 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 xml:space="preserve">§ 1º </w:t>
      </w:r>
      <w:r w:rsidRPr="00930191">
        <w:t xml:space="preserve">Para estabelecimento do prazo, descrito no </w:t>
      </w:r>
      <w:r w:rsidRPr="00930191">
        <w:rPr>
          <w:i/>
        </w:rPr>
        <w:t>caput,</w:t>
      </w:r>
      <w:r w:rsidRPr="00930191">
        <w:t xml:space="preserve"> deverão ser verificadas as condições do solo e a cultura a ser cultivada, a fim de reduzir o ônus do proprietário.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 xml:space="preserve">§ 2º </w:t>
      </w:r>
      <w:proofErr w:type="gramStart"/>
      <w:r w:rsidRPr="00930191">
        <w:t>O  contrato</w:t>
      </w:r>
      <w:proofErr w:type="gramEnd"/>
      <w:r w:rsidRPr="00930191">
        <w:t xml:space="preserve"> de concessão estabelecerá as condições de reversão ao direito de uso do proprietário no prazo anterior ao descrito no </w:t>
      </w:r>
      <w:r w:rsidRPr="00930191">
        <w:rPr>
          <w:i/>
        </w:rPr>
        <w:t>caput.</w:t>
      </w:r>
      <w:r w:rsidRPr="00930191">
        <w:t xml:space="preserve"> </w:t>
      </w:r>
    </w:p>
    <w:p w:rsidR="00254D81" w:rsidRPr="00930191" w:rsidRDefault="00254D81" w:rsidP="00254D81">
      <w:pPr>
        <w:jc w:val="both"/>
        <w:rPr>
          <w:b/>
        </w:rPr>
      </w:pPr>
    </w:p>
    <w:p w:rsidR="00254D81" w:rsidRPr="00930191" w:rsidRDefault="00254D81" w:rsidP="00254D81">
      <w:pPr>
        <w:jc w:val="both"/>
      </w:pPr>
      <w:r w:rsidRPr="00930191">
        <w:rPr>
          <w:b/>
        </w:rPr>
        <w:tab/>
      </w:r>
      <w:r>
        <w:rPr>
          <w:b/>
        </w:rPr>
        <w:tab/>
      </w:r>
      <w:r w:rsidRPr="00930191">
        <w:rPr>
          <w:b/>
        </w:rPr>
        <w:t xml:space="preserve">§ 3º </w:t>
      </w:r>
      <w:r w:rsidRPr="00930191">
        <w:t xml:space="preserve">À Associação de Moradores fica proibida a construção de quaisquer benfeitorias, exceto, cerca de arame aos imóveis desprovidos de delimitação. 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 xml:space="preserve">§ 4º </w:t>
      </w:r>
      <w:r w:rsidRPr="00930191">
        <w:t xml:space="preserve">Aos usuários e à Associação de Moradores de Bairro não será assistido o direito à usucapião das terras exploradas. 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>Art. 4º</w:t>
      </w:r>
      <w:r w:rsidRPr="00930191">
        <w:t xml:space="preserve"> As Associações de Moradores de Bairro estabelecerão critérios e farão cadastros das crianças de baixo peso, famílias carentes, idosos, deficientes, diabéticos e hipertensos a serem beneficiadas pelo Projeto.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>§ 2º</w:t>
      </w:r>
      <w:r w:rsidRPr="00930191">
        <w:t xml:space="preserve"> As Associações de Moradores de Bairros, através de convênio com órgãos públicos e empresas privadas, providenciarão o preparo do solo e o fornecimento das sementes e insumos. </w:t>
      </w:r>
    </w:p>
    <w:p w:rsidR="00254D81" w:rsidRPr="00930191" w:rsidRDefault="00254D81" w:rsidP="00254D81">
      <w:pPr>
        <w:jc w:val="both"/>
      </w:pPr>
    </w:p>
    <w:p w:rsidR="00254D8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>§ 3º</w:t>
      </w:r>
      <w:r w:rsidRPr="00930191">
        <w:t xml:space="preserve"> As pessoas beneficiadas pelo Projeto poderão vender ou trocar seus alimentos sendo que:</w:t>
      </w:r>
    </w:p>
    <w:p w:rsidR="00254D81" w:rsidRDefault="00254D81" w:rsidP="00254D81">
      <w:pPr>
        <w:jc w:val="both"/>
      </w:pPr>
    </w:p>
    <w:p w:rsidR="00254D81" w:rsidRDefault="00254D81" w:rsidP="00254D81">
      <w:pPr>
        <w:jc w:val="both"/>
      </w:pPr>
      <w:r>
        <w:tab/>
      </w:r>
      <w:r>
        <w:tab/>
        <w:t xml:space="preserve">I - </w:t>
      </w:r>
      <w:r w:rsidRPr="00930191">
        <w:t>60% (sessenta por cento) da colheita será destinada às pessoas beneficiadas;</w:t>
      </w:r>
    </w:p>
    <w:p w:rsidR="00254D81" w:rsidRDefault="00254D81" w:rsidP="00254D81">
      <w:pPr>
        <w:jc w:val="both"/>
      </w:pPr>
    </w:p>
    <w:p w:rsidR="00254D81" w:rsidRDefault="00254D81" w:rsidP="00254D81">
      <w:pPr>
        <w:jc w:val="both"/>
      </w:pPr>
      <w:r>
        <w:tab/>
      </w:r>
      <w:r>
        <w:tab/>
        <w:t>II - 2</w:t>
      </w:r>
      <w:r w:rsidRPr="00930191">
        <w:t>0% (vinte por cento) será destinado ao custeio da próxima safra, devendo a colheita ser convertida em dinheiro e depositado em conta específica da Associação de Moradores de Bairro;</w:t>
      </w:r>
    </w:p>
    <w:p w:rsidR="00254D8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>
        <w:tab/>
      </w:r>
      <w:r>
        <w:tab/>
        <w:t xml:space="preserve">III - </w:t>
      </w:r>
      <w:r w:rsidRPr="00930191">
        <w:t xml:space="preserve">20 % (vinte por cento) será destinado à manutenção de programa alimentar desenvolvido pelas Associações em que serão beneficiadas crianças de baixo peso, famílias carentes, idosos, deficientes, diabéticos e hipertensos. 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>Art. 5º</w:t>
      </w:r>
      <w:r w:rsidRPr="00930191">
        <w:t xml:space="preserve"> As pessoas envolvidas no Projeto Sementes de Hoje, Alimentos do Amanhã terão palestras educativas a serem promovidas por técnicos da saúde, educação, </w:t>
      </w:r>
      <w:proofErr w:type="spellStart"/>
      <w:r w:rsidRPr="00930191">
        <w:t>Emater</w:t>
      </w:r>
      <w:proofErr w:type="spellEnd"/>
      <w:r w:rsidRPr="00930191">
        <w:t xml:space="preserve"> e demais segmentos. </w:t>
      </w:r>
    </w:p>
    <w:p w:rsidR="00254D81" w:rsidRPr="00930191" w:rsidRDefault="00254D81" w:rsidP="00254D81">
      <w:pPr>
        <w:jc w:val="both"/>
      </w:pPr>
    </w:p>
    <w:p w:rsidR="00254D81" w:rsidRPr="0093019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 xml:space="preserve">Art. 6º </w:t>
      </w:r>
      <w:r w:rsidRPr="00930191">
        <w:t xml:space="preserve">Este Projeto não gerará despesa, tendo em vista os convênios com empresas particulares e órgãos públicos. </w:t>
      </w:r>
    </w:p>
    <w:p w:rsidR="00254D81" w:rsidRPr="00930191" w:rsidRDefault="00254D81" w:rsidP="00254D81">
      <w:pPr>
        <w:jc w:val="both"/>
      </w:pPr>
    </w:p>
    <w:p w:rsidR="00254D81" w:rsidRDefault="00254D81" w:rsidP="00254D81">
      <w:pPr>
        <w:jc w:val="both"/>
      </w:pPr>
      <w:r w:rsidRPr="00930191">
        <w:tab/>
      </w:r>
      <w:r>
        <w:tab/>
      </w:r>
      <w:r w:rsidRPr="00930191">
        <w:rPr>
          <w:b/>
        </w:rPr>
        <w:t>Art. 7º</w:t>
      </w:r>
      <w:r w:rsidRPr="00930191">
        <w:t xml:space="preserve"> Esta lei entrará em vigor na data de sua publicação, revogando as disposições em contrário. </w:t>
      </w:r>
    </w:p>
    <w:p w:rsidR="00254D81" w:rsidRDefault="00254D81" w:rsidP="00254D81">
      <w:pPr>
        <w:jc w:val="both"/>
      </w:pPr>
    </w:p>
    <w:p w:rsidR="00254D81" w:rsidRDefault="00254D81" w:rsidP="00254D81">
      <w:pPr>
        <w:jc w:val="both"/>
      </w:pPr>
    </w:p>
    <w:p w:rsidR="00254D81" w:rsidRDefault="00254D81" w:rsidP="00254D81">
      <w:pPr>
        <w:jc w:val="both"/>
      </w:pPr>
      <w:r>
        <w:tab/>
      </w:r>
      <w:r>
        <w:tab/>
        <w:t>Gabinete do Prefeito em Formiga, 03 de julho de 2006.</w:t>
      </w:r>
    </w:p>
    <w:p w:rsidR="00254D81" w:rsidRDefault="00254D81" w:rsidP="00254D81">
      <w:pPr>
        <w:jc w:val="both"/>
      </w:pPr>
    </w:p>
    <w:p w:rsidR="00254D81" w:rsidRDefault="00254D81" w:rsidP="00254D81">
      <w:pPr>
        <w:jc w:val="both"/>
      </w:pPr>
    </w:p>
    <w:p w:rsidR="00254D81" w:rsidRDefault="00254D81" w:rsidP="00254D81">
      <w:pPr>
        <w:jc w:val="both"/>
      </w:pPr>
    </w:p>
    <w:p w:rsidR="00254D81" w:rsidRDefault="00254D81" w:rsidP="00254D81">
      <w:pPr>
        <w:ind w:firstLine="1134"/>
        <w:jc w:val="both"/>
      </w:pPr>
    </w:p>
    <w:p w:rsidR="00254D81" w:rsidRPr="008D1334" w:rsidRDefault="00254D81" w:rsidP="00254D81">
      <w:pPr>
        <w:ind w:firstLine="1134"/>
        <w:jc w:val="both"/>
      </w:pPr>
    </w:p>
    <w:p w:rsidR="00254D81" w:rsidRDefault="00254D81" w:rsidP="00254D81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254D81" w:rsidRDefault="00254D81" w:rsidP="00254D81">
      <w:pPr>
        <w:keepNext/>
        <w:jc w:val="center"/>
        <w:outlineLvl w:val="7"/>
      </w:pPr>
      <w:r>
        <w:t>Prefeito Municipal</w:t>
      </w:r>
    </w:p>
    <w:p w:rsidR="00254D81" w:rsidRDefault="00254D81" w:rsidP="00254D81">
      <w:pPr>
        <w:keepNext/>
        <w:jc w:val="center"/>
        <w:outlineLvl w:val="7"/>
      </w:pPr>
    </w:p>
    <w:p w:rsidR="00254D81" w:rsidRDefault="00254D81" w:rsidP="00254D81">
      <w:pPr>
        <w:keepNext/>
        <w:jc w:val="center"/>
        <w:outlineLvl w:val="7"/>
      </w:pPr>
    </w:p>
    <w:p w:rsidR="00254D81" w:rsidRDefault="00254D81" w:rsidP="00254D81">
      <w:pPr>
        <w:keepNext/>
        <w:jc w:val="center"/>
        <w:outlineLvl w:val="7"/>
      </w:pPr>
    </w:p>
    <w:p w:rsidR="00254D81" w:rsidRDefault="00254D81" w:rsidP="00254D81">
      <w:pPr>
        <w:keepNext/>
        <w:jc w:val="center"/>
        <w:outlineLvl w:val="7"/>
      </w:pPr>
    </w:p>
    <w:p w:rsidR="00254D81" w:rsidRDefault="00254D81" w:rsidP="00254D81">
      <w:pPr>
        <w:keepNext/>
        <w:jc w:val="center"/>
        <w:outlineLvl w:val="7"/>
      </w:pPr>
    </w:p>
    <w:p w:rsidR="00254D81" w:rsidRDefault="00254D81" w:rsidP="00254D81">
      <w:pPr>
        <w:keepNext/>
        <w:jc w:val="center"/>
        <w:outlineLvl w:val="7"/>
      </w:pPr>
    </w:p>
    <w:p w:rsidR="00254D81" w:rsidRDefault="00254D81" w:rsidP="00254D81">
      <w:pPr>
        <w:keepNext/>
        <w:jc w:val="center"/>
        <w:outlineLvl w:val="7"/>
        <w:rPr>
          <w:b/>
          <w:i/>
        </w:rPr>
      </w:pPr>
      <w:r>
        <w:rPr>
          <w:b/>
          <w:i/>
        </w:rPr>
        <w:t>JOSÉ JAMIR CHAVES</w:t>
      </w:r>
    </w:p>
    <w:p w:rsidR="00254D81" w:rsidRPr="00260670" w:rsidRDefault="00254D81" w:rsidP="00254D81">
      <w:pPr>
        <w:keepNext/>
        <w:jc w:val="center"/>
        <w:outlineLvl w:val="7"/>
      </w:pPr>
      <w:r>
        <w:t>Secretário de Governo</w:t>
      </w:r>
    </w:p>
    <w:p w:rsidR="0030374B" w:rsidRDefault="00254D8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81"/>
    <w:rsid w:val="000A2C50"/>
    <w:rsid w:val="00147E9B"/>
    <w:rsid w:val="00254D8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D360-4F5E-4F83-A971-F4FF038D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254D81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2018-08-06T13:04:00Z</dcterms:created>
  <dcterms:modified xsi:type="dcterms:W3CDTF">2018-08-06T13:04:00Z</dcterms:modified>
</cp:coreProperties>
</file>