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EF" w:rsidRPr="00D12BDE" w:rsidRDefault="000048EF" w:rsidP="000048EF">
      <w:pPr>
        <w:pStyle w:val="Corpodetexto2"/>
        <w:keepNext/>
        <w:spacing w:after="0" w:line="240" w:lineRule="auto"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3931, DE 13 DE DEZEMBRO DE 2006.</w:t>
      </w:r>
    </w:p>
    <w:p w:rsidR="000048EF" w:rsidRPr="00D12BDE" w:rsidRDefault="000048EF" w:rsidP="000048EF">
      <w:pPr>
        <w:pStyle w:val="Corpodetexto2"/>
        <w:keepNext/>
        <w:spacing w:after="0" w:line="240" w:lineRule="auto"/>
        <w:outlineLvl w:val="7"/>
        <w:rPr>
          <w:sz w:val="24"/>
          <w:szCs w:val="24"/>
        </w:rPr>
      </w:pPr>
    </w:p>
    <w:p w:rsidR="000048EF" w:rsidRDefault="000048EF" w:rsidP="000048EF">
      <w:pPr>
        <w:pStyle w:val="Corpodetexto2"/>
        <w:keepNext/>
        <w:spacing w:after="0" w:line="240" w:lineRule="auto"/>
        <w:outlineLvl w:val="7"/>
        <w:rPr>
          <w:sz w:val="24"/>
          <w:szCs w:val="24"/>
        </w:rPr>
      </w:pPr>
    </w:p>
    <w:p w:rsidR="000048EF" w:rsidRPr="00D12BDE" w:rsidRDefault="000048EF" w:rsidP="000048EF">
      <w:pPr>
        <w:pStyle w:val="Corpodetexto2"/>
        <w:keepNext/>
        <w:spacing w:after="0" w:line="240" w:lineRule="auto"/>
        <w:outlineLvl w:val="7"/>
        <w:rPr>
          <w:sz w:val="24"/>
          <w:szCs w:val="24"/>
        </w:rPr>
      </w:pPr>
    </w:p>
    <w:p w:rsidR="000048EF" w:rsidRPr="00D12BDE" w:rsidRDefault="000048EF" w:rsidP="000048EF">
      <w:pPr>
        <w:ind w:left="4253"/>
        <w:jc w:val="both"/>
      </w:pPr>
      <w:r w:rsidRPr="00D12BDE">
        <w:t>Reestrutura o Conselho Municipal de Assistência Social – COMAS e dá outras providências.</w:t>
      </w:r>
    </w:p>
    <w:p w:rsidR="000048EF" w:rsidRPr="00D12BDE" w:rsidRDefault="000048EF" w:rsidP="000048EF">
      <w:pPr>
        <w:ind w:left="4253"/>
        <w:jc w:val="both"/>
      </w:pPr>
    </w:p>
    <w:p w:rsidR="000048EF" w:rsidRPr="00D12BDE" w:rsidRDefault="000048EF" w:rsidP="000048EF">
      <w:pPr>
        <w:ind w:left="4253"/>
        <w:jc w:val="both"/>
      </w:pPr>
    </w:p>
    <w:p w:rsidR="000048EF" w:rsidRPr="00D12BDE" w:rsidRDefault="000048EF" w:rsidP="000048EF">
      <w:pPr>
        <w:ind w:left="4253"/>
        <w:jc w:val="both"/>
      </w:pPr>
    </w:p>
    <w:p w:rsidR="000048EF" w:rsidRPr="00D12BDE" w:rsidRDefault="000048EF" w:rsidP="000048EF">
      <w:pPr>
        <w:ind w:left="4253"/>
        <w:jc w:val="both"/>
      </w:pPr>
    </w:p>
    <w:p w:rsidR="000048EF" w:rsidRPr="00D12BDE" w:rsidRDefault="000048EF" w:rsidP="000048EF">
      <w:pPr>
        <w:pStyle w:val="Norma"/>
        <w:rPr>
          <w:szCs w:val="24"/>
        </w:rPr>
      </w:pPr>
      <w:r w:rsidRPr="00D12BDE">
        <w:rPr>
          <w:szCs w:val="24"/>
        </w:rPr>
        <w:tab/>
      </w:r>
      <w:r w:rsidRPr="00D12BDE">
        <w:rPr>
          <w:szCs w:val="24"/>
        </w:rPr>
        <w:tab/>
        <w:t>A CÂMARA MUNICIPAL DE FORMIGA APROVOU E EU SANCIONO A SEGUINTE LEI: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</w:p>
    <w:p w:rsidR="000048EF" w:rsidRPr="00C9617B" w:rsidRDefault="000048EF" w:rsidP="000048EF">
      <w:pPr>
        <w:jc w:val="center"/>
        <w:rPr>
          <w:b/>
          <w:bCs/>
          <w:i/>
          <w:iCs/>
        </w:rPr>
      </w:pPr>
      <w:r w:rsidRPr="00C9617B">
        <w:rPr>
          <w:b/>
          <w:bCs/>
          <w:i/>
          <w:iCs/>
        </w:rPr>
        <w:t>CAPÍTULO I</w:t>
      </w:r>
    </w:p>
    <w:p w:rsidR="000048EF" w:rsidRPr="00C9617B" w:rsidRDefault="000048EF" w:rsidP="000048EF">
      <w:pPr>
        <w:jc w:val="center"/>
        <w:rPr>
          <w:b/>
          <w:bCs/>
          <w:i/>
          <w:iCs/>
        </w:rPr>
      </w:pPr>
      <w:r w:rsidRPr="00C9617B">
        <w:rPr>
          <w:b/>
          <w:bCs/>
          <w:i/>
          <w:iCs/>
        </w:rPr>
        <w:t>DA DEFINIÇÃO</w:t>
      </w:r>
    </w:p>
    <w:p w:rsidR="000048EF" w:rsidRPr="00C9617B" w:rsidRDefault="000048EF" w:rsidP="000048EF">
      <w:pPr>
        <w:jc w:val="both"/>
        <w:rPr>
          <w:i/>
        </w:rPr>
      </w:pP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</w:r>
      <w:r w:rsidRPr="00D12BDE">
        <w:rPr>
          <w:b/>
          <w:bCs/>
        </w:rPr>
        <w:t>Art. 1º</w:t>
      </w:r>
      <w:r w:rsidRPr="00D12BDE">
        <w:rPr>
          <w:bCs/>
        </w:rPr>
        <w:t xml:space="preserve"> </w:t>
      </w:r>
      <w:r w:rsidRPr="00D12BDE">
        <w:t>Fica reestruturado o Conselho Municipal de Assistência Social – COMAS, instância colegiada, de caráter permanente e paritário, entre Governo e Sociedade Civil, com poder normativo, deliberativo e controlador da política de Assistência Social do Município.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</w:r>
      <w:r w:rsidRPr="00D12BDE">
        <w:rPr>
          <w:b/>
          <w:bCs/>
        </w:rPr>
        <w:t>Art. 2º</w:t>
      </w:r>
      <w:r w:rsidRPr="00D12BDE">
        <w:rPr>
          <w:bCs/>
        </w:rPr>
        <w:t xml:space="preserve"> </w:t>
      </w:r>
      <w:r w:rsidRPr="00D12BDE">
        <w:t xml:space="preserve">Compete ao Conselho Municipal de Assistência Social – COMAS: </w:t>
      </w:r>
    </w:p>
    <w:p w:rsidR="000048EF" w:rsidRPr="00D12BDE" w:rsidRDefault="000048EF" w:rsidP="000048EF"/>
    <w:p w:rsidR="000048EF" w:rsidRPr="00D12BDE" w:rsidRDefault="000048EF" w:rsidP="000048EF">
      <w:pPr>
        <w:ind w:firstLine="1440"/>
        <w:jc w:val="both"/>
      </w:pPr>
      <w:r w:rsidRPr="00D12BDE">
        <w:t>I – definir as prioridades da Política de Assistência Social;</w:t>
      </w:r>
    </w:p>
    <w:p w:rsidR="000048EF" w:rsidRPr="00D12BDE" w:rsidRDefault="000048EF" w:rsidP="000048EF">
      <w:pPr>
        <w:ind w:firstLine="1440"/>
        <w:jc w:val="both"/>
      </w:pPr>
    </w:p>
    <w:p w:rsidR="000048EF" w:rsidRPr="00D12BDE" w:rsidRDefault="000048EF" w:rsidP="000048EF">
      <w:pPr>
        <w:ind w:firstLine="1440"/>
        <w:jc w:val="both"/>
      </w:pPr>
      <w:r w:rsidRPr="00D12BDE">
        <w:t>II – estabelecer as diretrizes a serem observadas na elaboração do Plano Municipal de Assistência Social;</w:t>
      </w:r>
    </w:p>
    <w:p w:rsidR="000048EF" w:rsidRPr="00D12BDE" w:rsidRDefault="000048EF" w:rsidP="000048EF">
      <w:pPr>
        <w:ind w:firstLine="1440"/>
        <w:jc w:val="both"/>
      </w:pPr>
    </w:p>
    <w:p w:rsidR="000048EF" w:rsidRPr="00D12BDE" w:rsidRDefault="000048EF" w:rsidP="000048EF">
      <w:pPr>
        <w:ind w:firstLine="1440"/>
        <w:jc w:val="both"/>
      </w:pPr>
      <w:r w:rsidRPr="00D12BDE">
        <w:t>III – aprovar a Política Municipal de Assistência Social e zelar pela efetivação do Sistema Único de Assistência Social – SUAS;</w:t>
      </w:r>
    </w:p>
    <w:p w:rsidR="000048EF" w:rsidRPr="00D12BDE" w:rsidRDefault="000048EF" w:rsidP="000048EF">
      <w:pPr>
        <w:ind w:firstLine="1440"/>
        <w:jc w:val="both"/>
      </w:pPr>
    </w:p>
    <w:p w:rsidR="000048EF" w:rsidRPr="00D12BDE" w:rsidRDefault="000048EF" w:rsidP="000048EF">
      <w:pPr>
        <w:ind w:firstLine="1440"/>
        <w:jc w:val="both"/>
      </w:pPr>
      <w:r w:rsidRPr="00D12BDE">
        <w:t>IV – atuar na formulação de estratégias e controle da execução da Política de Assistência Social;</w:t>
      </w:r>
    </w:p>
    <w:p w:rsidR="000048EF" w:rsidRPr="00D12BDE" w:rsidRDefault="000048EF" w:rsidP="000048EF">
      <w:pPr>
        <w:ind w:firstLine="1440"/>
        <w:jc w:val="both"/>
      </w:pPr>
    </w:p>
    <w:p w:rsidR="000048EF" w:rsidRPr="00D12BDE" w:rsidRDefault="000048EF" w:rsidP="000048EF">
      <w:pPr>
        <w:ind w:firstLine="1440"/>
        <w:jc w:val="both"/>
      </w:pPr>
      <w:r w:rsidRPr="00D12BDE">
        <w:t>V – definir critérios para a programação e para as execuções financeira e orçamentária do Fundo Municipal de Assistência Social e fiscalizar a movimentação e a aplicação de recursos;</w:t>
      </w:r>
    </w:p>
    <w:p w:rsidR="000048EF" w:rsidRPr="00D12BDE" w:rsidRDefault="000048EF" w:rsidP="000048EF">
      <w:pPr>
        <w:ind w:firstLine="1440"/>
        <w:jc w:val="both"/>
      </w:pPr>
    </w:p>
    <w:p w:rsidR="000048EF" w:rsidRPr="00D12BDE" w:rsidRDefault="000048EF" w:rsidP="000048EF">
      <w:pPr>
        <w:ind w:firstLine="1440"/>
        <w:jc w:val="both"/>
      </w:pPr>
      <w:r w:rsidRPr="00D12BDE">
        <w:t>VI – acompanhar, avaliar e fiscalizar os serviços de assistência social, prestados à população pelos órgãos, entidades públicas e privadas no Município;</w:t>
      </w:r>
    </w:p>
    <w:p w:rsidR="000048EF" w:rsidRPr="00D12BDE" w:rsidRDefault="000048EF" w:rsidP="000048EF">
      <w:pPr>
        <w:ind w:firstLine="1440"/>
        <w:jc w:val="both"/>
      </w:pPr>
    </w:p>
    <w:p w:rsidR="000048EF" w:rsidRPr="00D12BDE" w:rsidRDefault="000048EF" w:rsidP="000048EF">
      <w:pPr>
        <w:ind w:firstLine="1440"/>
        <w:jc w:val="both"/>
      </w:pPr>
      <w:r w:rsidRPr="00D12BDE">
        <w:t>VII – definir critérios para celebração de contratos ou convênios entre o setor público e as entidades privadas e filantrópicas que prestam serviços de assistência social no âmbito municipal;</w:t>
      </w:r>
    </w:p>
    <w:p w:rsidR="000048EF" w:rsidRPr="00D12BDE" w:rsidRDefault="000048EF" w:rsidP="000048EF">
      <w:pPr>
        <w:ind w:firstLine="1440"/>
        <w:jc w:val="both"/>
      </w:pPr>
    </w:p>
    <w:p w:rsidR="000048EF" w:rsidRPr="00D12BDE" w:rsidRDefault="000048EF" w:rsidP="000048EF">
      <w:pPr>
        <w:ind w:firstLine="1440"/>
        <w:jc w:val="both"/>
      </w:pPr>
      <w:r w:rsidRPr="00D12BDE">
        <w:lastRenderedPageBreak/>
        <w:t>VIII – fiscalizar o registro de entidades e organizações de assistência social pública, privada e sem fins lucrativos, conforme critérios estabelecidos pelo COMAS;</w:t>
      </w:r>
    </w:p>
    <w:p w:rsidR="000048EF" w:rsidRPr="00D12BDE" w:rsidRDefault="000048EF" w:rsidP="000048EF">
      <w:pPr>
        <w:ind w:firstLine="1440"/>
        <w:jc w:val="both"/>
      </w:pPr>
    </w:p>
    <w:p w:rsidR="000048EF" w:rsidRPr="00D12BDE" w:rsidRDefault="000048EF" w:rsidP="000048EF">
      <w:pPr>
        <w:ind w:firstLine="1440"/>
        <w:jc w:val="both"/>
      </w:pPr>
      <w:r w:rsidRPr="00D12BDE">
        <w:t>IX – apreciar previamente e aprovar os contratos e convênios referidos no inciso VII;</w:t>
      </w:r>
    </w:p>
    <w:p w:rsidR="000048EF" w:rsidRPr="00D12BDE" w:rsidRDefault="000048EF" w:rsidP="000048EF">
      <w:pPr>
        <w:ind w:firstLine="1440"/>
        <w:jc w:val="both"/>
      </w:pPr>
    </w:p>
    <w:p w:rsidR="000048EF" w:rsidRPr="00D12BDE" w:rsidRDefault="000048EF" w:rsidP="000048EF">
      <w:pPr>
        <w:ind w:firstLine="1440"/>
        <w:jc w:val="both"/>
      </w:pPr>
      <w:r w:rsidRPr="00D12BDE">
        <w:t>X – elaborar e aprovar seu regimento interno;</w:t>
      </w:r>
    </w:p>
    <w:p w:rsidR="000048EF" w:rsidRPr="00D12BDE" w:rsidRDefault="000048EF" w:rsidP="000048EF">
      <w:pPr>
        <w:ind w:firstLine="1440"/>
        <w:jc w:val="both"/>
      </w:pPr>
    </w:p>
    <w:p w:rsidR="000048EF" w:rsidRPr="00D12BDE" w:rsidRDefault="000048EF" w:rsidP="000048EF">
      <w:pPr>
        <w:ind w:firstLine="1440"/>
        <w:jc w:val="both"/>
      </w:pPr>
      <w:r w:rsidRPr="00D12BDE">
        <w:t>XI – convocar ordinariamente, a cada dois (02) anos e, extraordinariamente, por maioria absoluta de seus membros, a Conferência de Assistência Social, para avaliar a situação da Assistência Social e propor diretrizes para aperfeiçoamento do sistema;</w:t>
      </w:r>
    </w:p>
    <w:p w:rsidR="000048EF" w:rsidRPr="00D12BDE" w:rsidRDefault="000048EF" w:rsidP="000048EF">
      <w:pPr>
        <w:ind w:firstLine="1440"/>
        <w:jc w:val="both"/>
      </w:pPr>
    </w:p>
    <w:p w:rsidR="000048EF" w:rsidRPr="00D12BDE" w:rsidRDefault="000048EF" w:rsidP="000048EF">
      <w:pPr>
        <w:ind w:firstLine="1440"/>
        <w:jc w:val="both"/>
      </w:pPr>
      <w:r w:rsidRPr="00D12BDE">
        <w:t>XII – definir critérios de qualidade para funcionamento dos serviços de Assistência Social Pública, Privada e Filantrópica;</w:t>
      </w:r>
    </w:p>
    <w:p w:rsidR="000048EF" w:rsidRPr="00D12BDE" w:rsidRDefault="000048EF" w:rsidP="000048EF">
      <w:pPr>
        <w:ind w:firstLine="1440"/>
        <w:jc w:val="both"/>
      </w:pPr>
    </w:p>
    <w:p w:rsidR="000048EF" w:rsidRPr="00D12BDE" w:rsidRDefault="000048EF" w:rsidP="000048EF">
      <w:pPr>
        <w:ind w:firstLine="1440"/>
        <w:jc w:val="both"/>
      </w:pPr>
      <w:r w:rsidRPr="00D12BDE">
        <w:t>XIII – acompanhar e avaliar a gestão dos recursos, bem como os ganhos sociais e o desempenho dos programas e projetos aprovados.</w:t>
      </w:r>
    </w:p>
    <w:p w:rsidR="000048EF" w:rsidRPr="00D12BDE" w:rsidRDefault="000048EF" w:rsidP="000048EF">
      <w:pPr>
        <w:ind w:firstLine="851"/>
        <w:jc w:val="both"/>
      </w:pPr>
    </w:p>
    <w:p w:rsidR="000048EF" w:rsidRPr="00D12BDE" w:rsidRDefault="000048EF" w:rsidP="000048EF">
      <w:pPr>
        <w:ind w:firstLine="851"/>
        <w:jc w:val="both"/>
      </w:pPr>
    </w:p>
    <w:p w:rsidR="000048EF" w:rsidRPr="00051058" w:rsidRDefault="000048EF" w:rsidP="000048EF">
      <w:pPr>
        <w:jc w:val="center"/>
        <w:rPr>
          <w:b/>
          <w:i/>
          <w:iCs/>
        </w:rPr>
      </w:pPr>
      <w:r w:rsidRPr="00051058">
        <w:rPr>
          <w:b/>
          <w:i/>
          <w:iCs/>
        </w:rPr>
        <w:t>CAPÍTULO II</w:t>
      </w:r>
    </w:p>
    <w:p w:rsidR="000048EF" w:rsidRPr="00051058" w:rsidRDefault="000048EF" w:rsidP="000048EF">
      <w:pPr>
        <w:jc w:val="center"/>
        <w:rPr>
          <w:b/>
          <w:i/>
          <w:iCs/>
        </w:rPr>
      </w:pPr>
      <w:r w:rsidRPr="00051058">
        <w:rPr>
          <w:b/>
          <w:i/>
          <w:iCs/>
        </w:rPr>
        <w:t>DA ESTRUTURA E DO FUNCIONAMENTO</w:t>
      </w:r>
    </w:p>
    <w:p w:rsidR="000048EF" w:rsidRPr="00051058" w:rsidRDefault="000048EF" w:rsidP="000048EF">
      <w:pPr>
        <w:jc w:val="center"/>
        <w:rPr>
          <w:b/>
          <w:i/>
          <w:iCs/>
        </w:rPr>
      </w:pPr>
    </w:p>
    <w:p w:rsidR="000048EF" w:rsidRPr="00051058" w:rsidRDefault="000048EF" w:rsidP="000048EF">
      <w:pPr>
        <w:jc w:val="center"/>
        <w:rPr>
          <w:b/>
          <w:i/>
          <w:iCs/>
        </w:rPr>
      </w:pPr>
      <w:r w:rsidRPr="00051058">
        <w:rPr>
          <w:b/>
          <w:i/>
          <w:iCs/>
        </w:rPr>
        <w:t>SEÇÃO I</w:t>
      </w:r>
    </w:p>
    <w:p w:rsidR="000048EF" w:rsidRPr="00051058" w:rsidRDefault="000048EF" w:rsidP="000048EF">
      <w:pPr>
        <w:jc w:val="center"/>
        <w:rPr>
          <w:i/>
          <w:iCs/>
        </w:rPr>
      </w:pPr>
      <w:r w:rsidRPr="00051058">
        <w:rPr>
          <w:b/>
          <w:i/>
          <w:iCs/>
        </w:rPr>
        <w:t>DA COMPOSIÇÃO</w:t>
      </w:r>
    </w:p>
    <w:p w:rsidR="000048EF" w:rsidRPr="00D12BDE" w:rsidRDefault="000048EF" w:rsidP="000048EF">
      <w:pPr>
        <w:jc w:val="center"/>
      </w:pPr>
    </w:p>
    <w:p w:rsidR="000048EF" w:rsidRPr="00D12BDE" w:rsidRDefault="000048EF" w:rsidP="000048EF">
      <w:pPr>
        <w:jc w:val="center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</w:r>
      <w:r w:rsidRPr="00D12BDE">
        <w:rPr>
          <w:b/>
          <w:bCs/>
        </w:rPr>
        <w:t>Art. 3º</w:t>
      </w:r>
      <w:r w:rsidRPr="00D12BDE">
        <w:rPr>
          <w:bCs/>
        </w:rPr>
        <w:t xml:space="preserve"> </w:t>
      </w:r>
      <w:r w:rsidRPr="00D12BDE">
        <w:t xml:space="preserve"> O COMAS terá a seguinte composição:</w:t>
      </w:r>
    </w:p>
    <w:p w:rsidR="000048EF" w:rsidRPr="00D12BDE" w:rsidRDefault="000048EF" w:rsidP="000048EF"/>
    <w:p w:rsidR="000048EF" w:rsidRPr="00D12BDE" w:rsidRDefault="000048EF" w:rsidP="000048EF">
      <w:pPr>
        <w:ind w:firstLine="1418"/>
      </w:pPr>
      <w:r w:rsidRPr="00D12BDE">
        <w:t>I – DO GOVERNO MUNICIPAL:</w:t>
      </w:r>
    </w:p>
    <w:p w:rsidR="000048EF" w:rsidRPr="00D12BDE" w:rsidRDefault="000048EF" w:rsidP="000048EF">
      <w:pPr>
        <w:ind w:firstLine="1418"/>
      </w:pPr>
    </w:p>
    <w:p w:rsidR="000048EF" w:rsidRPr="00D12BDE" w:rsidRDefault="000048EF" w:rsidP="000048EF">
      <w:pPr>
        <w:ind w:firstLine="1418"/>
      </w:pPr>
      <w:r w:rsidRPr="00D12BDE">
        <w:t>a) 01 representante da Secretaria Municipal de Desenvolvimento Humano;</w:t>
      </w:r>
    </w:p>
    <w:p w:rsidR="000048EF" w:rsidRPr="00D12BDE" w:rsidRDefault="000048EF" w:rsidP="000048EF">
      <w:pPr>
        <w:ind w:firstLine="1418"/>
      </w:pPr>
    </w:p>
    <w:p w:rsidR="000048EF" w:rsidRPr="00D12BDE" w:rsidRDefault="000048EF" w:rsidP="000048EF">
      <w:pPr>
        <w:ind w:firstLine="1418"/>
      </w:pPr>
      <w:r w:rsidRPr="00D12BDE">
        <w:t>b) 01 representante da Secretaria Municipal de Educação e Esportes;</w:t>
      </w:r>
    </w:p>
    <w:p w:rsidR="000048EF" w:rsidRPr="00D12BDE" w:rsidRDefault="000048EF" w:rsidP="000048EF">
      <w:pPr>
        <w:ind w:firstLine="1418"/>
      </w:pPr>
    </w:p>
    <w:p w:rsidR="000048EF" w:rsidRPr="00D12BDE" w:rsidRDefault="000048EF" w:rsidP="000048EF">
      <w:pPr>
        <w:ind w:firstLine="1418"/>
      </w:pPr>
      <w:r w:rsidRPr="00D12BDE">
        <w:t>c) 01 representante da Secretaria Municipal de Saúde;</w:t>
      </w:r>
    </w:p>
    <w:p w:rsidR="000048EF" w:rsidRPr="00D12BDE" w:rsidRDefault="000048EF" w:rsidP="000048EF">
      <w:pPr>
        <w:ind w:firstLine="1418"/>
      </w:pPr>
    </w:p>
    <w:p w:rsidR="000048EF" w:rsidRPr="00D12BDE" w:rsidRDefault="000048EF" w:rsidP="000048EF">
      <w:pPr>
        <w:ind w:firstLine="1418"/>
        <w:jc w:val="both"/>
      </w:pPr>
      <w:r w:rsidRPr="00D12BDE">
        <w:t>d) 01 representante da Secretaria Municipal de Administração e Recursos Humanos;</w:t>
      </w:r>
    </w:p>
    <w:p w:rsidR="000048EF" w:rsidRPr="00D12BDE" w:rsidRDefault="000048EF" w:rsidP="000048EF">
      <w:pPr>
        <w:ind w:firstLine="1418"/>
      </w:pPr>
    </w:p>
    <w:p w:rsidR="000048EF" w:rsidRPr="00D12BDE" w:rsidRDefault="000048EF" w:rsidP="000048EF">
      <w:pPr>
        <w:ind w:firstLine="1418"/>
        <w:jc w:val="both"/>
      </w:pPr>
      <w:r w:rsidRPr="00D12BDE">
        <w:t>e) 01 representante da Secretaria Municipal de Fazenda e Planejamento;</w:t>
      </w:r>
    </w:p>
    <w:p w:rsidR="000048EF" w:rsidRPr="00D12BDE" w:rsidRDefault="000048EF" w:rsidP="000048EF">
      <w:pPr>
        <w:ind w:firstLine="1418"/>
        <w:jc w:val="both"/>
      </w:pPr>
    </w:p>
    <w:p w:rsidR="000048EF" w:rsidRPr="00D12BDE" w:rsidRDefault="000048EF" w:rsidP="000048EF">
      <w:pPr>
        <w:ind w:firstLine="1418"/>
        <w:jc w:val="both"/>
      </w:pPr>
      <w:r w:rsidRPr="00D12BDE">
        <w:t>f) 01 representante da Procuradoria Municipal;</w:t>
      </w:r>
    </w:p>
    <w:p w:rsidR="000048EF" w:rsidRPr="00D12BDE" w:rsidRDefault="000048EF" w:rsidP="000048EF">
      <w:pPr>
        <w:ind w:firstLine="1418"/>
        <w:jc w:val="both"/>
      </w:pPr>
    </w:p>
    <w:p w:rsidR="000048EF" w:rsidRPr="00D12BDE" w:rsidRDefault="000048EF" w:rsidP="000048EF">
      <w:pPr>
        <w:ind w:firstLine="1418"/>
        <w:jc w:val="both"/>
      </w:pPr>
      <w:r w:rsidRPr="00D12BDE">
        <w:t>g) 01 representante da Secretaria Municipal de Desenvolvimento Econômico e Parcerias;</w:t>
      </w:r>
    </w:p>
    <w:p w:rsidR="000048EF" w:rsidRPr="00D12BDE" w:rsidRDefault="000048EF" w:rsidP="000048EF">
      <w:pPr>
        <w:ind w:firstLine="1418"/>
        <w:jc w:val="both"/>
      </w:pPr>
    </w:p>
    <w:p w:rsidR="000048EF" w:rsidRPr="00D12BDE" w:rsidRDefault="000048EF" w:rsidP="000048EF">
      <w:pPr>
        <w:ind w:firstLine="1418"/>
        <w:jc w:val="both"/>
      </w:pPr>
      <w:r w:rsidRPr="00D12BDE">
        <w:lastRenderedPageBreak/>
        <w:t>h) 01 representante da Empresa de Assistência Técnica e Extensão Rural do Estado de Minas Gerais (EMATER-MG);</w:t>
      </w:r>
    </w:p>
    <w:p w:rsidR="000048EF" w:rsidRPr="00D12BDE" w:rsidRDefault="000048EF" w:rsidP="000048EF">
      <w:pPr>
        <w:ind w:firstLine="1418"/>
        <w:jc w:val="both"/>
      </w:pPr>
    </w:p>
    <w:p w:rsidR="000048EF" w:rsidRPr="00D12BDE" w:rsidRDefault="000048EF" w:rsidP="000048EF">
      <w:pPr>
        <w:ind w:firstLine="1418"/>
        <w:jc w:val="both"/>
      </w:pPr>
      <w:r w:rsidRPr="00D12BDE">
        <w:t>i) 01 representante do Instituto Nacional de Seguridade Social (INSS).</w:t>
      </w:r>
    </w:p>
    <w:p w:rsidR="000048EF" w:rsidRPr="00D12BDE" w:rsidRDefault="000048EF" w:rsidP="000048EF">
      <w:pPr>
        <w:ind w:firstLine="1418"/>
        <w:jc w:val="both"/>
      </w:pPr>
    </w:p>
    <w:p w:rsidR="000048EF" w:rsidRPr="00D12BDE" w:rsidRDefault="000048EF" w:rsidP="000048EF">
      <w:pPr>
        <w:ind w:firstLine="1418"/>
        <w:jc w:val="both"/>
      </w:pPr>
      <w:r w:rsidRPr="00D12BDE">
        <w:t>II – REPRESENTANTES DA SOCIEDADE CIVIL:</w:t>
      </w:r>
    </w:p>
    <w:p w:rsidR="000048EF" w:rsidRPr="00D12BDE" w:rsidRDefault="000048EF" w:rsidP="000048EF">
      <w:pPr>
        <w:ind w:firstLine="1418"/>
        <w:jc w:val="both"/>
      </w:pPr>
    </w:p>
    <w:p w:rsidR="000048EF" w:rsidRPr="00D12BDE" w:rsidRDefault="000048EF" w:rsidP="000048EF">
      <w:pPr>
        <w:ind w:firstLine="1418"/>
        <w:jc w:val="both"/>
      </w:pPr>
      <w:r w:rsidRPr="00D12BDE">
        <w:t>a) 01 representante de entidade de apoio à criança e/ou adolescente;</w:t>
      </w:r>
    </w:p>
    <w:p w:rsidR="000048EF" w:rsidRPr="00D12BDE" w:rsidRDefault="000048EF" w:rsidP="000048EF">
      <w:pPr>
        <w:ind w:firstLine="1418"/>
        <w:jc w:val="both"/>
      </w:pPr>
    </w:p>
    <w:p w:rsidR="000048EF" w:rsidRPr="00D12BDE" w:rsidRDefault="000048EF" w:rsidP="000048EF">
      <w:pPr>
        <w:ind w:firstLine="1418"/>
        <w:jc w:val="both"/>
      </w:pPr>
      <w:r w:rsidRPr="00D12BDE">
        <w:t>b) 01 representante de entidade de apoio ao idoso;</w:t>
      </w:r>
    </w:p>
    <w:p w:rsidR="000048EF" w:rsidRPr="00D12BDE" w:rsidRDefault="000048EF" w:rsidP="000048EF">
      <w:pPr>
        <w:ind w:firstLine="1418"/>
        <w:jc w:val="both"/>
      </w:pPr>
    </w:p>
    <w:p w:rsidR="000048EF" w:rsidRPr="00D12BDE" w:rsidRDefault="000048EF" w:rsidP="000048EF">
      <w:pPr>
        <w:ind w:firstLine="1418"/>
        <w:jc w:val="both"/>
      </w:pPr>
      <w:r w:rsidRPr="00D12BDE">
        <w:t>c) 01 representante de entidade de apoio ao usuário da Assistência Social;</w:t>
      </w:r>
    </w:p>
    <w:p w:rsidR="000048EF" w:rsidRPr="00D12BDE" w:rsidRDefault="000048EF" w:rsidP="000048EF">
      <w:pPr>
        <w:ind w:firstLine="1418"/>
        <w:jc w:val="both"/>
      </w:pPr>
    </w:p>
    <w:p w:rsidR="000048EF" w:rsidRPr="00D12BDE" w:rsidRDefault="000048EF" w:rsidP="000048EF">
      <w:pPr>
        <w:ind w:firstLine="1418"/>
        <w:jc w:val="both"/>
      </w:pPr>
      <w:r w:rsidRPr="00D12BDE">
        <w:t>d) 02 representantes das associações de bairro;</w:t>
      </w:r>
    </w:p>
    <w:p w:rsidR="000048EF" w:rsidRPr="00D12BDE" w:rsidRDefault="000048EF" w:rsidP="000048EF">
      <w:pPr>
        <w:ind w:firstLine="1418"/>
        <w:jc w:val="both"/>
      </w:pPr>
    </w:p>
    <w:p w:rsidR="000048EF" w:rsidRPr="00D12BDE" w:rsidRDefault="000048EF" w:rsidP="000048EF">
      <w:pPr>
        <w:ind w:firstLine="1418"/>
        <w:jc w:val="both"/>
      </w:pPr>
      <w:r w:rsidRPr="00D12BDE">
        <w:t>e) 01 representante de entidades rurais;</w:t>
      </w:r>
    </w:p>
    <w:p w:rsidR="000048EF" w:rsidRPr="00D12BDE" w:rsidRDefault="000048EF" w:rsidP="000048EF">
      <w:pPr>
        <w:ind w:firstLine="1418"/>
        <w:jc w:val="both"/>
      </w:pPr>
    </w:p>
    <w:p w:rsidR="000048EF" w:rsidRPr="00D12BDE" w:rsidRDefault="000048EF" w:rsidP="000048EF">
      <w:pPr>
        <w:ind w:firstLine="1418"/>
        <w:jc w:val="both"/>
      </w:pPr>
      <w:r w:rsidRPr="00D12BDE">
        <w:t>f) 01 representante das entidades patronais.</w:t>
      </w:r>
    </w:p>
    <w:p w:rsidR="000048EF" w:rsidRPr="00D12BDE" w:rsidRDefault="000048EF" w:rsidP="000048EF">
      <w:pPr>
        <w:ind w:firstLine="1418"/>
      </w:pPr>
      <w:r w:rsidRPr="00D12BDE">
        <w:t>III) – REPRESENTANTES DOS PROFISSIONAIS DA ÁREA:</w:t>
      </w:r>
    </w:p>
    <w:p w:rsidR="000048EF" w:rsidRPr="00D12BDE" w:rsidRDefault="000048EF" w:rsidP="000048EF">
      <w:pPr>
        <w:ind w:firstLine="1418"/>
      </w:pPr>
    </w:p>
    <w:p w:rsidR="000048EF" w:rsidRPr="00D12BDE" w:rsidRDefault="000048EF" w:rsidP="000048EF">
      <w:pPr>
        <w:ind w:firstLine="1418"/>
      </w:pPr>
      <w:r w:rsidRPr="00D12BDE">
        <w:t>a) 01 representante dos assistentes sociais;</w:t>
      </w:r>
    </w:p>
    <w:p w:rsidR="000048EF" w:rsidRPr="00D12BDE" w:rsidRDefault="000048EF" w:rsidP="000048EF">
      <w:pPr>
        <w:ind w:firstLine="1418"/>
      </w:pPr>
    </w:p>
    <w:p w:rsidR="000048EF" w:rsidRPr="00D12BDE" w:rsidRDefault="000048EF" w:rsidP="000048EF">
      <w:pPr>
        <w:ind w:firstLine="1418"/>
      </w:pPr>
      <w:r w:rsidRPr="00D12BDE">
        <w:t>b) 01 representante dos psicólogos.</w:t>
      </w:r>
    </w:p>
    <w:p w:rsidR="000048EF" w:rsidRPr="00D12BDE" w:rsidRDefault="000048EF" w:rsidP="000048EF">
      <w:pPr>
        <w:ind w:firstLine="1418"/>
      </w:pPr>
    </w:p>
    <w:p w:rsidR="000048EF" w:rsidRPr="00D12BDE" w:rsidRDefault="000048EF" w:rsidP="000048EF">
      <w:pPr>
        <w:ind w:firstLine="1418"/>
        <w:jc w:val="both"/>
      </w:pPr>
      <w:r w:rsidRPr="00D12BDE">
        <w:rPr>
          <w:b/>
          <w:bCs/>
        </w:rPr>
        <w:t>§ 1º</w:t>
      </w:r>
      <w:r w:rsidRPr="00D12BDE">
        <w:rPr>
          <w:bCs/>
        </w:rPr>
        <w:t xml:space="preserve"> </w:t>
      </w:r>
      <w:r w:rsidRPr="00D12BDE">
        <w:t>Cada titular do COMAS terá um suplente, oriundo da mesma categoria representativa.</w:t>
      </w:r>
    </w:p>
    <w:p w:rsidR="000048EF" w:rsidRPr="00D12BDE" w:rsidRDefault="000048EF" w:rsidP="000048EF">
      <w:pPr>
        <w:ind w:firstLine="1418"/>
        <w:jc w:val="both"/>
      </w:pPr>
    </w:p>
    <w:p w:rsidR="000048EF" w:rsidRPr="00D12BDE" w:rsidRDefault="000048EF" w:rsidP="000048EF">
      <w:pPr>
        <w:ind w:firstLine="1418"/>
        <w:jc w:val="both"/>
      </w:pPr>
      <w:r w:rsidRPr="00D12BDE">
        <w:rPr>
          <w:b/>
          <w:bCs/>
        </w:rPr>
        <w:t>§ 2º</w:t>
      </w:r>
      <w:r w:rsidRPr="00D12BDE">
        <w:rPr>
          <w:bCs/>
        </w:rPr>
        <w:t xml:space="preserve"> </w:t>
      </w:r>
      <w:r w:rsidRPr="00D12BDE">
        <w:t>Somente será admitida a participação no COMAS de entidades juridicamente constituídas, em regular funcionamento e cadastradas no COMAS.</w:t>
      </w:r>
    </w:p>
    <w:p w:rsidR="000048EF" w:rsidRPr="00D12BDE" w:rsidRDefault="000048EF" w:rsidP="000048EF">
      <w:pPr>
        <w:ind w:firstLine="1418"/>
        <w:jc w:val="both"/>
      </w:pPr>
    </w:p>
    <w:p w:rsidR="000048EF" w:rsidRPr="00D12BDE" w:rsidRDefault="000048EF" w:rsidP="000048EF">
      <w:pPr>
        <w:ind w:firstLine="1418"/>
        <w:jc w:val="both"/>
      </w:pPr>
      <w:r w:rsidRPr="00D12BDE">
        <w:rPr>
          <w:b/>
          <w:bCs/>
        </w:rPr>
        <w:t>§ 3º</w:t>
      </w:r>
      <w:r w:rsidRPr="00D12BDE">
        <w:t xml:space="preserve"> Em caso de extinção de algum órgão, entidade ou associação compete ao COMAS dar os devidos encaminhamentos para assegurar a paridade.</w:t>
      </w:r>
    </w:p>
    <w:p w:rsidR="000048EF" w:rsidRPr="00D12BDE" w:rsidRDefault="000048EF" w:rsidP="000048EF">
      <w:pPr>
        <w:ind w:firstLine="1418"/>
        <w:jc w:val="both"/>
      </w:pPr>
    </w:p>
    <w:p w:rsidR="000048EF" w:rsidRPr="00D12BDE" w:rsidRDefault="000048EF" w:rsidP="000048EF">
      <w:pPr>
        <w:ind w:firstLine="1418"/>
        <w:jc w:val="both"/>
      </w:pPr>
      <w:r w:rsidRPr="00D12BDE">
        <w:rPr>
          <w:b/>
        </w:rPr>
        <w:t>§ 4º</w:t>
      </w:r>
      <w:r w:rsidRPr="00D12BDE">
        <w:t xml:space="preserve"> Os representantes da sociedade civil não poderão ter vínculos empregatícios ou contratuais com o Poder Público Municipal.</w:t>
      </w:r>
    </w:p>
    <w:p w:rsidR="000048EF" w:rsidRPr="00D12BDE" w:rsidRDefault="000048EF" w:rsidP="000048EF">
      <w:pPr>
        <w:ind w:firstLine="1418"/>
        <w:jc w:val="both"/>
      </w:pPr>
    </w:p>
    <w:p w:rsidR="000048EF" w:rsidRPr="00D12BDE" w:rsidRDefault="000048EF" w:rsidP="000048EF">
      <w:pPr>
        <w:ind w:firstLine="1418"/>
        <w:jc w:val="both"/>
      </w:pPr>
      <w:r w:rsidRPr="00D12BDE">
        <w:rPr>
          <w:b/>
          <w:bCs/>
        </w:rPr>
        <w:t>Art. 4º</w:t>
      </w:r>
      <w:r w:rsidRPr="00D12BDE">
        <w:t xml:space="preserve"> Os membros efetivos e suplentes do COMAS serão nomeados e empossados pelo Prefeito Municipal.</w:t>
      </w:r>
    </w:p>
    <w:p w:rsidR="000048EF" w:rsidRPr="00D12BDE" w:rsidRDefault="000048EF" w:rsidP="000048EF">
      <w:pPr>
        <w:ind w:firstLine="1418"/>
        <w:jc w:val="both"/>
        <w:rPr>
          <w:b/>
          <w:bCs/>
        </w:rPr>
      </w:pPr>
    </w:p>
    <w:p w:rsidR="000048EF" w:rsidRPr="00D12BDE" w:rsidRDefault="000048EF" w:rsidP="000048EF">
      <w:pPr>
        <w:ind w:firstLine="1418"/>
        <w:jc w:val="both"/>
      </w:pPr>
      <w:r w:rsidRPr="00D12BDE">
        <w:rPr>
          <w:b/>
          <w:bCs/>
        </w:rPr>
        <w:t>Parágrafo único:</w:t>
      </w:r>
      <w:r w:rsidRPr="00D12BDE">
        <w:rPr>
          <w:bCs/>
        </w:rPr>
        <w:t xml:space="preserve"> </w:t>
      </w:r>
      <w:r w:rsidRPr="00D12BDE">
        <w:t>Os representantes de Órgãos do Governo do Estado, da União, da Sociedade Civil e dos Profissionais da Área deverão ser indicados pelas respectivas Entidades.</w:t>
      </w:r>
    </w:p>
    <w:p w:rsidR="000048EF" w:rsidRPr="00D12BDE" w:rsidRDefault="000048EF" w:rsidP="000048EF">
      <w:pPr>
        <w:ind w:firstLine="1418"/>
        <w:jc w:val="both"/>
      </w:pPr>
    </w:p>
    <w:p w:rsidR="000048EF" w:rsidRPr="00D12BDE" w:rsidRDefault="000048EF" w:rsidP="000048EF">
      <w:pPr>
        <w:ind w:firstLine="1418"/>
        <w:jc w:val="both"/>
      </w:pPr>
      <w:r w:rsidRPr="00D12BDE">
        <w:rPr>
          <w:b/>
          <w:bCs/>
        </w:rPr>
        <w:t>Art. 5º</w:t>
      </w:r>
      <w:r w:rsidRPr="00D12BDE">
        <w:rPr>
          <w:bCs/>
        </w:rPr>
        <w:t xml:space="preserve"> </w:t>
      </w:r>
      <w:r w:rsidRPr="00D12BDE">
        <w:t>O desempenho dos membros do COMAS reger-se-á pelas disposições seguintes:</w:t>
      </w:r>
    </w:p>
    <w:p w:rsidR="000048EF" w:rsidRPr="00D12BDE" w:rsidRDefault="000048EF" w:rsidP="000048EF">
      <w:pPr>
        <w:ind w:firstLine="1418"/>
        <w:jc w:val="both"/>
      </w:pPr>
    </w:p>
    <w:p w:rsidR="000048EF" w:rsidRPr="00D12BDE" w:rsidRDefault="000048EF" w:rsidP="000048EF">
      <w:pPr>
        <w:ind w:firstLine="1418"/>
        <w:jc w:val="both"/>
      </w:pPr>
      <w:r w:rsidRPr="00D12BDE">
        <w:t>I - O exercício da função de Conselheiro é considerado serviço público relevante, e não será remunerado.</w:t>
      </w:r>
    </w:p>
    <w:p w:rsidR="000048EF" w:rsidRPr="00D12BDE" w:rsidRDefault="000048EF" w:rsidP="000048EF">
      <w:pPr>
        <w:ind w:firstLine="1418"/>
        <w:jc w:val="both"/>
      </w:pPr>
    </w:p>
    <w:p w:rsidR="000048EF" w:rsidRPr="00D12BDE" w:rsidRDefault="000048EF" w:rsidP="000048EF">
      <w:pPr>
        <w:ind w:firstLine="1418"/>
        <w:jc w:val="both"/>
      </w:pPr>
      <w:r w:rsidRPr="00D12BDE">
        <w:lastRenderedPageBreak/>
        <w:t>II - Os Conselheiros serão excluídos do COMAS e substituídos pelos respectivos suplentes em caso de faltas injustificadas a 03 (três) reuniões consecutivas ou 05 (cinco) reuniões intercaladas.</w:t>
      </w:r>
    </w:p>
    <w:p w:rsidR="000048EF" w:rsidRPr="00D12BDE" w:rsidRDefault="000048EF" w:rsidP="000048EF">
      <w:pPr>
        <w:ind w:firstLine="1418"/>
        <w:jc w:val="both"/>
      </w:pPr>
    </w:p>
    <w:p w:rsidR="000048EF" w:rsidRPr="00D12BDE" w:rsidRDefault="000048EF" w:rsidP="000048EF">
      <w:pPr>
        <w:ind w:firstLine="1418"/>
        <w:jc w:val="both"/>
      </w:pPr>
      <w:r w:rsidRPr="00D12BDE">
        <w:t>III - Os membros do COMAS poderão ser substituídos mediante solicitação da Entidade que os indicou, devendo indicar novo representante.</w:t>
      </w:r>
    </w:p>
    <w:p w:rsidR="000048EF" w:rsidRPr="00D12BDE" w:rsidRDefault="000048EF" w:rsidP="000048EF">
      <w:pPr>
        <w:ind w:firstLine="1418"/>
        <w:jc w:val="both"/>
      </w:pPr>
    </w:p>
    <w:p w:rsidR="000048EF" w:rsidRPr="00D12BDE" w:rsidRDefault="000048EF" w:rsidP="000048EF">
      <w:pPr>
        <w:ind w:firstLine="1418"/>
        <w:jc w:val="both"/>
      </w:pPr>
      <w:r w:rsidRPr="00D12BDE">
        <w:t>IV - Cada membro do COMAS terá direito a um único voto na seção plenária, não permitindo voto por procuração.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</w:p>
    <w:p w:rsidR="000048EF" w:rsidRPr="00A15010" w:rsidRDefault="000048EF" w:rsidP="000048EF">
      <w:pPr>
        <w:jc w:val="center"/>
        <w:rPr>
          <w:b/>
          <w:i/>
          <w:iCs/>
        </w:rPr>
      </w:pPr>
      <w:r w:rsidRPr="00A15010">
        <w:rPr>
          <w:b/>
          <w:i/>
          <w:iCs/>
        </w:rPr>
        <w:t>SEÇ</w:t>
      </w:r>
      <w:r>
        <w:rPr>
          <w:b/>
          <w:i/>
          <w:iCs/>
        </w:rPr>
        <w:t>ÃO</w:t>
      </w:r>
      <w:r w:rsidRPr="00A15010">
        <w:rPr>
          <w:b/>
          <w:i/>
          <w:iCs/>
        </w:rPr>
        <w:t xml:space="preserve"> II</w:t>
      </w:r>
    </w:p>
    <w:p w:rsidR="000048EF" w:rsidRPr="00A15010" w:rsidRDefault="000048EF" w:rsidP="000048EF">
      <w:pPr>
        <w:jc w:val="center"/>
        <w:rPr>
          <w:b/>
          <w:i/>
          <w:iCs/>
        </w:rPr>
      </w:pPr>
      <w:r w:rsidRPr="00A15010">
        <w:rPr>
          <w:b/>
          <w:i/>
          <w:iCs/>
        </w:rPr>
        <w:t>DO FUNCIONAMENTO</w:t>
      </w:r>
    </w:p>
    <w:p w:rsidR="000048EF" w:rsidRPr="00D12BDE" w:rsidRDefault="000048EF" w:rsidP="000048EF">
      <w:pPr>
        <w:jc w:val="center"/>
        <w:rPr>
          <w:iCs/>
        </w:rPr>
      </w:pPr>
    </w:p>
    <w:p w:rsidR="000048EF" w:rsidRPr="00D12BDE" w:rsidRDefault="000048EF" w:rsidP="000048EF"/>
    <w:p w:rsidR="000048EF" w:rsidRPr="00D12BDE" w:rsidRDefault="000048EF" w:rsidP="000048EF">
      <w:r w:rsidRPr="00D12BDE">
        <w:tab/>
      </w:r>
      <w:r w:rsidRPr="00D12BDE">
        <w:tab/>
      </w:r>
      <w:r w:rsidRPr="00D12BDE">
        <w:rPr>
          <w:b/>
          <w:bCs/>
        </w:rPr>
        <w:t>Art. 6º</w:t>
      </w:r>
      <w:r w:rsidRPr="00D12BDE">
        <w:rPr>
          <w:bCs/>
        </w:rPr>
        <w:t xml:space="preserve"> </w:t>
      </w:r>
      <w:r w:rsidRPr="00D12BDE">
        <w:t xml:space="preserve"> O COMAS terá seu funcionamento regido por regimento interno próprio e obedecerá às seguintes normas:</w:t>
      </w:r>
    </w:p>
    <w:p w:rsidR="000048EF" w:rsidRPr="00D12BDE" w:rsidRDefault="000048EF" w:rsidP="000048EF"/>
    <w:p w:rsidR="000048EF" w:rsidRPr="00D12BDE" w:rsidRDefault="000048EF" w:rsidP="000048EF">
      <w:r w:rsidRPr="00D12BDE">
        <w:tab/>
      </w:r>
      <w:r w:rsidRPr="00D12BDE">
        <w:tab/>
        <w:t>I – O Plenário é o órgão de deliberação máxima.</w:t>
      </w:r>
    </w:p>
    <w:p w:rsidR="000048EF" w:rsidRPr="00D12BDE" w:rsidRDefault="000048EF" w:rsidP="000048EF"/>
    <w:p w:rsidR="000048EF" w:rsidRPr="00D12BDE" w:rsidRDefault="000048EF" w:rsidP="000048EF">
      <w:pPr>
        <w:pStyle w:val="Norma"/>
        <w:rPr>
          <w:szCs w:val="24"/>
        </w:rPr>
      </w:pPr>
      <w:r w:rsidRPr="00D12BDE">
        <w:rPr>
          <w:szCs w:val="24"/>
        </w:rPr>
        <w:tab/>
      </w:r>
      <w:r w:rsidRPr="00D12BDE">
        <w:rPr>
          <w:szCs w:val="24"/>
        </w:rPr>
        <w:tab/>
        <w:t>II - As sessões plenárias serão realizadas ordinariamente a cada mês e extraordinariamente quando convocadas pelo presidente ou por requerimento da maioria dos seus membros.</w:t>
      </w:r>
    </w:p>
    <w:p w:rsidR="000048EF" w:rsidRPr="00D12BDE" w:rsidRDefault="000048EF" w:rsidP="000048EF">
      <w:pPr>
        <w:pStyle w:val="Norma"/>
        <w:rPr>
          <w:szCs w:val="24"/>
        </w:rPr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</w:r>
      <w:r w:rsidRPr="00D12BDE">
        <w:rPr>
          <w:b/>
          <w:bCs/>
        </w:rPr>
        <w:t>Art. 7º</w:t>
      </w:r>
      <w:r w:rsidRPr="00D12BDE">
        <w:rPr>
          <w:bCs/>
        </w:rPr>
        <w:t xml:space="preserve"> </w:t>
      </w:r>
      <w:r w:rsidRPr="00D12BDE">
        <w:t>A Secretaria Municipal de Desenvolvimento Humano  prestará apoio administrativo necessário ao funcionamento do COMAS.</w:t>
      </w:r>
    </w:p>
    <w:p w:rsidR="000048EF" w:rsidRPr="00D12BDE" w:rsidRDefault="000048EF" w:rsidP="000048EF"/>
    <w:p w:rsidR="000048EF" w:rsidRPr="00D12BDE" w:rsidRDefault="000048EF" w:rsidP="000048EF">
      <w:pPr>
        <w:jc w:val="both"/>
      </w:pPr>
      <w:r w:rsidRPr="00D12BDE">
        <w:tab/>
      </w:r>
      <w:r w:rsidRPr="00D12BDE">
        <w:tab/>
      </w:r>
      <w:r w:rsidRPr="00D12BDE">
        <w:rPr>
          <w:b/>
          <w:bCs/>
        </w:rPr>
        <w:t>Art. 8º</w:t>
      </w:r>
      <w:r w:rsidRPr="00D12BDE">
        <w:t xml:space="preserve"> Para melhor desempenho de suas funções o COMAS poderá recorrer a pessoas e entidades, mediante os seguintes critérios: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  <w:t>I - Consideram-se colaboradoras do COMAS, as instituições formadoras de recursos humanos para assistência social e as entidades representativas de profissionais e usuários dos serviços de assistência social sem embargo de sua condição de membro.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  <w:t>II - Poderão ser convidadas pessoas ou instituições de notória especialização para assessorar o COMAS em assuntos específicos, às expensas do Fundo Municipal de Assistência Social.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</w:r>
      <w:r w:rsidRPr="00D12BDE">
        <w:rPr>
          <w:b/>
          <w:bCs/>
        </w:rPr>
        <w:t>Art. 9º</w:t>
      </w:r>
      <w:r w:rsidRPr="00D12BDE">
        <w:t xml:space="preserve"> Todas as sessões do COMAS serão públicas e precedidas de ampla divulgação, lavrando-se atas de cada sessão.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</w:r>
      <w:r w:rsidRPr="00D12BDE">
        <w:rPr>
          <w:b/>
          <w:bCs/>
        </w:rPr>
        <w:t>Parágrafo único:</w:t>
      </w:r>
      <w:r w:rsidRPr="00D12BDE">
        <w:rPr>
          <w:bCs/>
        </w:rPr>
        <w:t xml:space="preserve"> </w:t>
      </w:r>
      <w:r w:rsidRPr="00D12BDE">
        <w:t>As resoluções do COMAS, bem como os temas traçados em plenário de diretoria e comissões, serão objeto de ampla e sistemática divulgação.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</w:r>
      <w:r w:rsidRPr="00D12BDE">
        <w:rPr>
          <w:b/>
          <w:bCs/>
        </w:rPr>
        <w:t>Art. 10.</w:t>
      </w:r>
      <w:r w:rsidRPr="00D12BDE">
        <w:rPr>
          <w:bCs/>
        </w:rPr>
        <w:t xml:space="preserve"> </w:t>
      </w:r>
      <w:r w:rsidRPr="00D12BDE">
        <w:t xml:space="preserve"> O COMAS elaborará seu Regimento Interno no prazo de até 180 dias após a promulgação desta Lei.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</w:r>
      <w:r w:rsidRPr="00D12BDE">
        <w:rPr>
          <w:b/>
          <w:bCs/>
        </w:rPr>
        <w:t>Art. 11.</w:t>
      </w:r>
      <w:r w:rsidRPr="00D12BDE">
        <w:rPr>
          <w:bCs/>
        </w:rPr>
        <w:t xml:space="preserve"> </w:t>
      </w:r>
      <w:r w:rsidRPr="00D12BDE">
        <w:t xml:space="preserve"> Fica a Secretaria Municipal de Desenvolvimento Humano autorizada a promover as despesas com instalação do Conselho Municipal de Assistência Social.</w:t>
      </w:r>
    </w:p>
    <w:p w:rsidR="000048EF" w:rsidRPr="00D12BDE" w:rsidRDefault="000048EF" w:rsidP="000048EF"/>
    <w:p w:rsidR="000048EF" w:rsidRPr="00D12BDE" w:rsidRDefault="000048EF" w:rsidP="000048EF">
      <w:pPr>
        <w:jc w:val="center"/>
      </w:pPr>
    </w:p>
    <w:p w:rsidR="000048EF" w:rsidRPr="00456800" w:rsidRDefault="000048EF" w:rsidP="000048EF">
      <w:pPr>
        <w:jc w:val="center"/>
        <w:rPr>
          <w:b/>
          <w:i/>
          <w:iCs/>
        </w:rPr>
      </w:pPr>
      <w:r w:rsidRPr="00456800">
        <w:rPr>
          <w:b/>
          <w:i/>
          <w:iCs/>
        </w:rPr>
        <w:t>CAPÍTULO III</w:t>
      </w:r>
    </w:p>
    <w:p w:rsidR="000048EF" w:rsidRPr="00456800" w:rsidRDefault="000048EF" w:rsidP="000048EF">
      <w:pPr>
        <w:jc w:val="center"/>
        <w:rPr>
          <w:b/>
          <w:i/>
          <w:iCs/>
        </w:rPr>
      </w:pPr>
      <w:r w:rsidRPr="00456800">
        <w:rPr>
          <w:b/>
          <w:i/>
          <w:iCs/>
        </w:rPr>
        <w:t>DO FUNDO MUNICIPAL DE ASSISTÊNCIA SOCIAL E SEU FUNCIONAMENTO</w:t>
      </w:r>
    </w:p>
    <w:p w:rsidR="000048EF" w:rsidRPr="00456800" w:rsidRDefault="000048EF" w:rsidP="000048EF">
      <w:pPr>
        <w:jc w:val="center"/>
        <w:rPr>
          <w:b/>
          <w:i/>
          <w:iCs/>
        </w:rPr>
      </w:pPr>
    </w:p>
    <w:p w:rsidR="000048EF" w:rsidRPr="00456800" w:rsidRDefault="000048EF" w:rsidP="000048EF">
      <w:pPr>
        <w:jc w:val="center"/>
        <w:rPr>
          <w:b/>
          <w:i/>
          <w:iCs/>
        </w:rPr>
      </w:pPr>
      <w:r w:rsidRPr="00456800">
        <w:rPr>
          <w:b/>
          <w:i/>
          <w:iCs/>
        </w:rPr>
        <w:t>SEÇÃO I</w:t>
      </w:r>
    </w:p>
    <w:p w:rsidR="000048EF" w:rsidRPr="00456800" w:rsidRDefault="000048EF" w:rsidP="000048EF">
      <w:pPr>
        <w:pStyle w:val="Ttulo2"/>
        <w:jc w:val="center"/>
        <w:rPr>
          <w:b w:val="0"/>
          <w:iCs w:val="0"/>
          <w:sz w:val="24"/>
          <w:szCs w:val="24"/>
        </w:rPr>
      </w:pPr>
      <w:r w:rsidRPr="00456800">
        <w:rPr>
          <w:iCs w:val="0"/>
          <w:sz w:val="24"/>
          <w:szCs w:val="24"/>
        </w:rPr>
        <w:t>DA NATUREZA E DOS OBJETIVOS DO FUNDO</w:t>
      </w:r>
    </w:p>
    <w:p w:rsidR="000048EF" w:rsidRPr="00D12BDE" w:rsidRDefault="000048EF" w:rsidP="000048EF">
      <w:pPr>
        <w:jc w:val="center"/>
      </w:pPr>
    </w:p>
    <w:p w:rsidR="000048EF" w:rsidRPr="00D12BDE" w:rsidRDefault="000048EF" w:rsidP="000048EF">
      <w:pPr>
        <w:jc w:val="center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</w:r>
      <w:r w:rsidRPr="00D12BDE">
        <w:rPr>
          <w:b/>
          <w:bCs/>
        </w:rPr>
        <w:t>Art. 12.</w:t>
      </w:r>
      <w:r w:rsidRPr="00D12BDE">
        <w:rPr>
          <w:bCs/>
        </w:rPr>
        <w:t xml:space="preserve"> </w:t>
      </w:r>
      <w:r w:rsidRPr="00D12BDE">
        <w:t>Fica reestruturado o Fundo Municipal de Assistência Social, nos termos da Lei Federal nº 8.742, de 07 de dezembro de 1993, e Resolução Norma Operacional Básica – NOB, destinado a proporcionar apoio e suporte financeiro a ações na área de assistência social e funcionará de acordo com as normas estabelecidas por esta Lei.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</w:r>
      <w:r w:rsidRPr="00D12BDE">
        <w:rPr>
          <w:b/>
          <w:bCs/>
        </w:rPr>
        <w:t>Art. 13.</w:t>
      </w:r>
      <w:r w:rsidRPr="00D12BDE">
        <w:rPr>
          <w:bCs/>
        </w:rPr>
        <w:t xml:space="preserve"> </w:t>
      </w:r>
      <w:r w:rsidRPr="00D12BDE">
        <w:t>Os recursos do Fundo serão aplicados em consonância com o Plano Municipal de Assistência Social destinando-se a serviços e benefícios: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  <w:t>I - Financiamento de projetos e programas desenvolvidos no Município por entidades governamentais ou não governamentais, que visem a melhoria de vida da população, principalmente no tocante à: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  <w:t>a) proteção à família, à maternidade, à infância, à adolescência e à velhice;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  <w:t>b) promoção e integração ao mercado de trabalho;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  <w:t>c) habilitação e reabilitação de pessoas portadoras de deficiência e a promoção de sua integração ao mercado de trabalho;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  <w:t>II - Serviços de assistência técnica e jurídica para o desenvolvimento das ações pertinentes;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  <w:t>III - Quaisquer outras ações de interesse social, aprovadas pelo Conselho Municipal de Assistência Social - COMAS, inclusive os benefícios de que trata a Lei 8.742, de 07 de dezembro de 1993 (LOAS) artigo 15.</w:t>
      </w:r>
      <w:r w:rsidRPr="00D12BDE">
        <w:rPr>
          <w:vertAlign w:val="superscript"/>
        </w:rPr>
        <w:t xml:space="preserve"> </w:t>
      </w:r>
      <w:r w:rsidRPr="00D12BDE">
        <w:t xml:space="preserve"> 20.; 22.).</w:t>
      </w:r>
    </w:p>
    <w:p w:rsidR="000048EF" w:rsidRPr="00D12BDE" w:rsidRDefault="000048EF" w:rsidP="000048EF"/>
    <w:p w:rsidR="000048EF" w:rsidRPr="00F46E7A" w:rsidRDefault="000048EF" w:rsidP="000048EF">
      <w:pPr>
        <w:pStyle w:val="Ttulo1"/>
        <w:rPr>
          <w:b/>
          <w:bCs/>
          <w:i/>
          <w:iCs/>
        </w:rPr>
      </w:pPr>
      <w:r w:rsidRPr="00F46E7A">
        <w:rPr>
          <w:b/>
          <w:bCs/>
          <w:i/>
          <w:iCs/>
        </w:rPr>
        <w:t>SE</w:t>
      </w:r>
      <w:r>
        <w:rPr>
          <w:b/>
          <w:bCs/>
          <w:i/>
          <w:iCs/>
        </w:rPr>
        <w:t>ÇÃO</w:t>
      </w:r>
      <w:r w:rsidRPr="00F46E7A">
        <w:rPr>
          <w:b/>
          <w:bCs/>
          <w:i/>
          <w:iCs/>
        </w:rPr>
        <w:t xml:space="preserve"> II</w:t>
      </w:r>
    </w:p>
    <w:p w:rsidR="000048EF" w:rsidRPr="00F46E7A" w:rsidRDefault="000048EF" w:rsidP="000048EF">
      <w:pPr>
        <w:rPr>
          <w:b/>
          <w:i/>
        </w:rPr>
      </w:pPr>
    </w:p>
    <w:p w:rsidR="000048EF" w:rsidRPr="00F46E7A" w:rsidRDefault="000048EF" w:rsidP="000048EF">
      <w:pPr>
        <w:jc w:val="center"/>
        <w:rPr>
          <w:b/>
          <w:bCs/>
          <w:i/>
          <w:iCs/>
        </w:rPr>
      </w:pPr>
      <w:r w:rsidRPr="00F46E7A">
        <w:rPr>
          <w:b/>
          <w:bCs/>
          <w:i/>
          <w:iCs/>
        </w:rPr>
        <w:t>DAS RECEITAS DO FUNDO</w:t>
      </w:r>
    </w:p>
    <w:p w:rsidR="000048EF" w:rsidRPr="00D12BDE" w:rsidRDefault="000048EF" w:rsidP="000048EF">
      <w:pPr>
        <w:jc w:val="center"/>
      </w:pPr>
    </w:p>
    <w:p w:rsidR="000048EF" w:rsidRPr="00D12BDE" w:rsidRDefault="000048EF" w:rsidP="000048EF">
      <w:pPr>
        <w:jc w:val="center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</w:r>
      <w:r w:rsidRPr="00D12BDE">
        <w:rPr>
          <w:b/>
        </w:rPr>
        <w:t>Art. 14.</w:t>
      </w:r>
      <w:r w:rsidRPr="00D12BDE">
        <w:t xml:space="preserve"> Constituem receitas do Fundo: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  <w:t>I - Dotações para a Assistência Social estabelecida na Lei Orçamentária do Município de no mínimo 1% da receita orçamentária vigente para o exercício contábil;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lastRenderedPageBreak/>
        <w:tab/>
      </w:r>
      <w:r w:rsidRPr="00D12BDE">
        <w:tab/>
        <w:t>II - Recursos financeiros oriundos dos governos Federal e Estadual e de outros órgãos públicos, recebidos diretamente ou por meio de convênios, destinados à área de assistência social;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  <w:t>III - Recursos financeiros oriundos de organismos internacionais de cooperação, recebidos diretamente ou por meio de convênios destinados à área de assistência social;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  <w:t>IV - Doações, auxílios e contribuições de terceiros;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  <w:t>V - Aportes de capital decorrentes da realização de operações de créditos de instituições financeiras oficiais;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  <w:t>VI - Rendas provenientes da aplicação de seus recursos no mercado de capitais.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</w:r>
      <w:r w:rsidRPr="00D12BDE">
        <w:rPr>
          <w:b/>
          <w:bCs/>
        </w:rPr>
        <w:t>Parágrafo único:</w:t>
      </w:r>
      <w:r w:rsidRPr="00D12BDE">
        <w:rPr>
          <w:bCs/>
        </w:rPr>
        <w:t xml:space="preserve"> </w:t>
      </w:r>
      <w:r w:rsidRPr="00D12BDE">
        <w:t>Os recursos descritos neste artigo serão depositados  em conta especial a ser aberta e mantida em instituição financeira oficial, em nome do Fundo Municipal de Assistência Social.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</w:r>
      <w:r w:rsidRPr="00D12BDE">
        <w:rPr>
          <w:b/>
          <w:bCs/>
        </w:rPr>
        <w:t>Art. 15.</w:t>
      </w:r>
      <w:r w:rsidRPr="00D12BDE">
        <w:rPr>
          <w:bCs/>
        </w:rPr>
        <w:t xml:space="preserve"> </w:t>
      </w:r>
      <w:r w:rsidRPr="00D12BDE">
        <w:t xml:space="preserve"> Obedecida a legislação em vigor, quando não estiverem sendo utilizados nas finalidades próprias, os recursos do Fundo poderão ser aplicados no mercado de capitais, cujos resultados a ele reverterão.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</w:r>
      <w:r w:rsidRPr="00D12BDE">
        <w:rPr>
          <w:b/>
          <w:bCs/>
        </w:rPr>
        <w:t>Parágrafo único:</w:t>
      </w:r>
      <w:r w:rsidRPr="00D12BDE">
        <w:rPr>
          <w:bCs/>
        </w:rPr>
        <w:t xml:space="preserve"> </w:t>
      </w:r>
      <w:r w:rsidRPr="00D12BDE">
        <w:t>As citadas aplicações serão feitas pelo setor municipal de Assistência Social, que delas prestará contas mensalmente ao Conselho Municipal de Assistência Social.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</w:r>
      <w:r w:rsidRPr="00D12BDE">
        <w:rPr>
          <w:b/>
          <w:bCs/>
        </w:rPr>
        <w:t>Art. 16.</w:t>
      </w:r>
      <w:r w:rsidRPr="00D12BDE">
        <w:rPr>
          <w:bCs/>
        </w:rPr>
        <w:t xml:space="preserve"> </w:t>
      </w:r>
      <w:r w:rsidRPr="00D12BDE">
        <w:t>O saldo financeiro do exercício, apurado em balanço, poderá ser utilizado em exercício subseqüente, e incorporado no orçamento do Fundo.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</w:r>
      <w:r w:rsidRPr="00D12BDE">
        <w:rPr>
          <w:b/>
          <w:bCs/>
        </w:rPr>
        <w:t xml:space="preserve">Art. </w:t>
      </w:r>
      <w:smartTag w:uri="urn:schemas-microsoft-com:office:smarttags" w:element="metricconverter">
        <w:smartTagPr>
          <w:attr w:name="ProductID" w:val="17. A"/>
        </w:smartTagPr>
        <w:r w:rsidRPr="00D12BDE">
          <w:rPr>
            <w:b/>
            <w:bCs/>
          </w:rPr>
          <w:t>17.</w:t>
        </w:r>
        <w:r w:rsidRPr="00D12BDE">
          <w:rPr>
            <w:bCs/>
          </w:rPr>
          <w:t xml:space="preserve"> </w:t>
        </w:r>
        <w:r w:rsidRPr="00D12BDE">
          <w:t>A</w:t>
        </w:r>
      </w:smartTag>
      <w:r w:rsidRPr="00D12BDE">
        <w:t xml:space="preserve"> execução orçamentária das receitas se processará através da obtenção do seu produto nas fontes determinadas nesta lei.</w:t>
      </w:r>
    </w:p>
    <w:p w:rsidR="000048EF" w:rsidRPr="00D12BDE" w:rsidRDefault="000048EF" w:rsidP="000048EF">
      <w:pPr>
        <w:jc w:val="both"/>
      </w:pPr>
    </w:p>
    <w:p w:rsidR="000048EF" w:rsidRPr="0080529A" w:rsidRDefault="000048EF" w:rsidP="000048EF">
      <w:pPr>
        <w:rPr>
          <w:i/>
        </w:rPr>
      </w:pPr>
    </w:p>
    <w:p w:rsidR="000048EF" w:rsidRPr="0080529A" w:rsidRDefault="000048EF" w:rsidP="000048EF">
      <w:pPr>
        <w:jc w:val="center"/>
        <w:rPr>
          <w:b/>
          <w:i/>
          <w:iCs/>
        </w:rPr>
      </w:pPr>
      <w:r>
        <w:rPr>
          <w:b/>
          <w:i/>
          <w:iCs/>
        </w:rPr>
        <w:t>SEÇÃO</w:t>
      </w:r>
      <w:r w:rsidRPr="0080529A">
        <w:rPr>
          <w:b/>
          <w:i/>
          <w:iCs/>
        </w:rPr>
        <w:t xml:space="preserve"> III</w:t>
      </w:r>
    </w:p>
    <w:p w:rsidR="000048EF" w:rsidRPr="0080529A" w:rsidRDefault="000048EF" w:rsidP="000048EF">
      <w:pPr>
        <w:jc w:val="center"/>
        <w:rPr>
          <w:i/>
          <w:iCs/>
        </w:rPr>
      </w:pPr>
      <w:r w:rsidRPr="0080529A">
        <w:rPr>
          <w:b/>
          <w:i/>
          <w:iCs/>
        </w:rPr>
        <w:t>DA ADMINISTRAÇ</w:t>
      </w:r>
      <w:r>
        <w:rPr>
          <w:b/>
          <w:i/>
          <w:iCs/>
        </w:rPr>
        <w:t>ÃO</w:t>
      </w:r>
      <w:r w:rsidRPr="0080529A">
        <w:rPr>
          <w:b/>
          <w:i/>
          <w:iCs/>
        </w:rPr>
        <w:t xml:space="preserve"> DO FUNDO</w:t>
      </w:r>
    </w:p>
    <w:p w:rsidR="000048EF" w:rsidRPr="00D12BDE" w:rsidRDefault="000048EF" w:rsidP="000048EF">
      <w:pPr>
        <w:jc w:val="center"/>
        <w:rPr>
          <w:iCs/>
        </w:rPr>
      </w:pPr>
    </w:p>
    <w:p w:rsidR="000048EF" w:rsidRPr="00D12BDE" w:rsidRDefault="000048EF" w:rsidP="000048EF">
      <w:pPr>
        <w:jc w:val="center"/>
        <w:rPr>
          <w:iCs/>
        </w:rPr>
      </w:pPr>
    </w:p>
    <w:p w:rsidR="000048EF" w:rsidRPr="00D12BDE" w:rsidRDefault="000048EF" w:rsidP="000048EF">
      <w:pPr>
        <w:jc w:val="both"/>
      </w:pPr>
      <w:r w:rsidRPr="00D12BDE">
        <w:rPr>
          <w:bCs/>
        </w:rPr>
        <w:tab/>
      </w:r>
      <w:r w:rsidRPr="00D12BDE">
        <w:rPr>
          <w:bCs/>
        </w:rPr>
        <w:tab/>
      </w:r>
      <w:r w:rsidRPr="00D12BDE">
        <w:rPr>
          <w:b/>
        </w:rPr>
        <w:t>Art. 18.</w:t>
      </w:r>
      <w:r w:rsidRPr="00D12BDE">
        <w:t xml:space="preserve"> O FMAS ficará subordinado diretamente a Secretaria Municipal de Desenvolvimento Humano.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</w:r>
      <w:r w:rsidRPr="00D12BDE">
        <w:rPr>
          <w:b/>
          <w:bCs/>
        </w:rPr>
        <w:t>Art. 19.</w:t>
      </w:r>
      <w:r w:rsidRPr="00D12BDE">
        <w:t xml:space="preserve"> O FMAS será administrado e gerido por um gestor, que será o Secretário Municipal de Desenvolvimento Humano, e por um coordenador.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</w:r>
      <w:r w:rsidRPr="00D12BDE">
        <w:rPr>
          <w:b/>
          <w:bCs/>
        </w:rPr>
        <w:t>Art. 20.</w:t>
      </w:r>
      <w:r w:rsidRPr="00D12BDE">
        <w:t xml:space="preserve"> São atribuições do Gestor Municipal de Assistência Social: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  <w:t>I - Gerir o FMAS e estabelecer políticas de aplicação de seus recursos em conjunto com o Conselho Municipal de Assistência Social – COMAS;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lastRenderedPageBreak/>
        <w:tab/>
      </w:r>
      <w:r w:rsidRPr="00D12BDE">
        <w:tab/>
        <w:t>II - Acompanhar, avaliar e decidir sobre a realização das ações previstas no Plano Municipal de Assistência Social;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  <w:t>III - Submeter à aprovação do COMAS o plano de aplicação a cargo do FMAS, em consonância com o Plano Municipal de Assistência Social e com a Lei de Diretrizes Orçamentárias;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  <w:t>IV - Submeter à aprovação do COMAS as demonstrações mensais de receita e despesa do FMAS;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  <w:t>V - Encaminhar à contabilidade geral do município as demonstrações mencionadas no inciso anterior;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  <w:t>VI -Assinar os cheques juntamente com o Coordenador do FMAS;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  <w:t>VII - Ordenar empenhos e pagamentos das despesas do FMAS;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  <w:t>VIII - Firmar convênios e contratos, inclusive de empréstimos, juntamente com o prefeito, referentes a recursos que serão administrados pelo FMAS, “ad referendum” do COMAS;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  <w:t>IX - Designar para coordenador do Fundo Municipal de Assistência Social elemento de reconhecida capacidade técnica para o cargo ;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</w:r>
      <w:r w:rsidRPr="00D12BDE">
        <w:rPr>
          <w:b/>
          <w:bCs/>
        </w:rPr>
        <w:t>§ 1º</w:t>
      </w:r>
      <w:r w:rsidRPr="00D12BDE">
        <w:rPr>
          <w:bCs/>
        </w:rPr>
        <w:t xml:space="preserve"> </w:t>
      </w:r>
      <w:r w:rsidRPr="00D12BDE">
        <w:t>O Gestor Municipal de Assistência Social poderá delegar, por Portaria, a seus auxiliares, as funções administrativas de que tratam o presente artigo, podendo, a qualquer momento, avocar a si a competência delegada.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</w:r>
      <w:r w:rsidRPr="0080529A">
        <w:rPr>
          <w:b/>
          <w:bCs/>
        </w:rPr>
        <w:t>§ 2º</w:t>
      </w:r>
      <w:r w:rsidRPr="00D12BDE">
        <w:rPr>
          <w:bCs/>
        </w:rPr>
        <w:t xml:space="preserve"> </w:t>
      </w:r>
      <w:r w:rsidRPr="00D12BDE">
        <w:t>O Gestor Municipal de Assistência Social nomeará o Coordenador do FMAS, após apreciação do nome pelo COMAS.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</w:r>
      <w:r w:rsidRPr="00D12BDE">
        <w:rPr>
          <w:b/>
          <w:bCs/>
        </w:rPr>
        <w:t>Art. 21.</w:t>
      </w:r>
      <w:r w:rsidRPr="00D12BDE">
        <w:t xml:space="preserve"> São atribuições do Coordenador do Fundo Municipal de Assistência Social: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  <w:t>I - Preparar as demonstrações mensais da receita e da despesa a serem encaminhadas ao Gestor Municipal de Assistência Social;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  <w:t>II -  Manter o controle necessário à execução orçamentária do FMAS referente a empenhos, liquidação e pagamento das despesas e ao recebimento das receitas;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  <w:t>III - Manter, em consonância com o setor de patrimônio do município, o controle necessário sobre os bens patrimoniais destinados ao FMAS;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  <w:t>IV - Encaminhar à contabilidade geral do município: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  <w:t>a) mensalmente, as demonstrações da receita e despesa;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  <w:t>b) anualmente, o balanço geral do FMAS.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lastRenderedPageBreak/>
        <w:tab/>
      </w:r>
      <w:r w:rsidRPr="00D12BDE">
        <w:tab/>
        <w:t>V -  Firmar, com o responsável técnico pelo controle da execução orçamentária, as demonstrações mencionadas no inciso I;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  <w:t>VI – Assinar cheques, juntamente com o Gestor do FMAS.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</w:r>
      <w:r w:rsidRPr="00D12BDE">
        <w:rPr>
          <w:b/>
          <w:bCs/>
        </w:rPr>
        <w:t>Art. 22.</w:t>
      </w:r>
      <w:r w:rsidRPr="00D12BDE">
        <w:rPr>
          <w:bCs/>
        </w:rPr>
        <w:t xml:space="preserve"> </w:t>
      </w:r>
      <w:r w:rsidRPr="00D12BDE">
        <w:t>Constituem despesas do FMAS: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  <w:t>I - Financiamento total ou parcial de programas integrados de Assistência Social, desenvolvidos pela Secretaria ou com ela conveniados;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  <w:t>II - Pagamento de vencimentos, salários, gratificações ao pessoal dos órgãos ou entidades de administração direta ou indireta, que participem das ações previstas no artigo 13.;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  <w:t>III - Pagamento pela prestação de serviços a entidade de direito privado, para execução de programas ou projetos específicos da Secretaria Municipal de Desenvolvimento Humano, observado o disposto no art. 195 da Constituição Federal;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  <w:t>IV - Aquisição de materiais permanentes e de consumo e de outros insumos necessários ao desenvolvimento dos programas da Secretaria Municipal de Desenvolvimento Humano;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  <w:t xml:space="preserve">V - Desenvolvimento de programas de capacitação e aperfeiçoamento de recursos humanos </w:t>
      </w:r>
      <w:smartTag w:uri="urn:schemas-microsoft-com:office:smarttags" w:element="PersonName">
        <w:smartTagPr>
          <w:attr w:name="ProductID" w:val="em Assist￪ncia Social"/>
        </w:smartTagPr>
        <w:r w:rsidRPr="00D12BDE">
          <w:t>em Assistência Social</w:t>
        </w:r>
      </w:smartTag>
      <w:r w:rsidRPr="00D12BDE">
        <w:t>;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  <w:t>VI - Desenvolvimento e aperfeiçoamento dos instrumentos de gestão, planejamento, administração e controle das ações de Assistência Social;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  <w:t>VII - Atendimento de despesas diversas, de caráter urgente e inadiável, necessárias à execução das ações e serviços de Assistência Social mencionados no artigo 13 desta lei;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  <w:t>VIII - Subvenções sociais concedidas a entidades de Assistência Social, previamente aprovadas por lei.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</w:r>
      <w:r w:rsidRPr="00D12BDE">
        <w:rPr>
          <w:b/>
          <w:bCs/>
        </w:rPr>
        <w:t>Parágrafo único:</w:t>
      </w:r>
      <w:r w:rsidRPr="00D12BDE">
        <w:rPr>
          <w:bCs/>
        </w:rPr>
        <w:t xml:space="preserve"> </w:t>
      </w:r>
      <w:r w:rsidRPr="00D12BDE">
        <w:t>Nenhuma despesa será realizada sem a necessária autorização orçamentária e nem sem a devida ciência do COMAS.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</w:r>
      <w:r w:rsidRPr="00D12BDE">
        <w:rPr>
          <w:b/>
          <w:bCs/>
        </w:rPr>
        <w:t>Art. 23.</w:t>
      </w:r>
      <w:r w:rsidRPr="00D12BDE">
        <w:rPr>
          <w:bCs/>
        </w:rPr>
        <w:t xml:space="preserve"> </w:t>
      </w:r>
      <w:r w:rsidRPr="00D12BDE">
        <w:t xml:space="preserve"> Constituem ativos do FMAS: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  <w:t>I -  Disponibilidade monetária em bancos oriundos das receitas especificadas;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  <w:t>II - Direitos que por ventura vier a constituir;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pStyle w:val="Norma"/>
        <w:rPr>
          <w:szCs w:val="24"/>
        </w:rPr>
      </w:pPr>
      <w:r w:rsidRPr="00D12BDE">
        <w:rPr>
          <w:szCs w:val="24"/>
        </w:rPr>
        <w:tab/>
      </w:r>
      <w:r w:rsidRPr="00D12BDE">
        <w:rPr>
          <w:szCs w:val="24"/>
        </w:rPr>
        <w:tab/>
        <w:t>III - Bens móveis e imóveis que forem destinados ao sistema de Assistência Social do Município;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  <w:t>IV - Bens móveis e imóveis doados, com ou sem ônus, destinados a Secretaria Municipal de Desenvolvimento Humano;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  <w:t>V - Bens móveis e imóveis destinados à administração da Secretaria Municipal de Desenvolvimento Humano.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</w:r>
      <w:r w:rsidRPr="00D12BDE">
        <w:rPr>
          <w:b/>
          <w:bCs/>
        </w:rPr>
        <w:t>Parágrafo único:</w:t>
      </w:r>
      <w:r w:rsidRPr="00D12BDE">
        <w:rPr>
          <w:bCs/>
        </w:rPr>
        <w:t xml:space="preserve"> </w:t>
      </w:r>
      <w:r w:rsidRPr="00D12BDE">
        <w:t>Anualmente se processará o inventário dos bens e direitos vinculados ao FMAS.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</w:r>
      <w:r w:rsidRPr="00D12BDE">
        <w:rPr>
          <w:b/>
          <w:bCs/>
        </w:rPr>
        <w:t>Art. 24.</w:t>
      </w:r>
      <w:r w:rsidRPr="00D12BDE">
        <w:rPr>
          <w:bCs/>
        </w:rPr>
        <w:t xml:space="preserve"> </w:t>
      </w:r>
      <w:r w:rsidRPr="00D12BDE">
        <w:t>Constituem passivos do FMAS as obrigações que o Município assumir para a manutenção e funcionamento da Secretaria Municipal de Desenvolvimento Humano.</w:t>
      </w:r>
    </w:p>
    <w:p w:rsidR="000048EF" w:rsidRDefault="000048EF" w:rsidP="000048EF"/>
    <w:p w:rsidR="000048EF" w:rsidRPr="00D12BDE" w:rsidRDefault="000048EF" w:rsidP="000048EF"/>
    <w:p w:rsidR="000048EF" w:rsidRPr="00AD7B8C" w:rsidRDefault="000048EF" w:rsidP="000048EF">
      <w:pPr>
        <w:jc w:val="center"/>
        <w:rPr>
          <w:b/>
          <w:i/>
          <w:iCs/>
        </w:rPr>
      </w:pPr>
      <w:r w:rsidRPr="00AD7B8C">
        <w:rPr>
          <w:b/>
          <w:i/>
          <w:iCs/>
        </w:rPr>
        <w:t>SEÇ</w:t>
      </w:r>
      <w:r>
        <w:rPr>
          <w:b/>
          <w:i/>
          <w:iCs/>
        </w:rPr>
        <w:t>ÃO</w:t>
      </w:r>
      <w:r w:rsidRPr="00AD7B8C">
        <w:rPr>
          <w:b/>
          <w:i/>
          <w:iCs/>
        </w:rPr>
        <w:t xml:space="preserve"> IV</w:t>
      </w:r>
    </w:p>
    <w:p w:rsidR="000048EF" w:rsidRPr="00AD7B8C" w:rsidRDefault="000048EF" w:rsidP="000048EF">
      <w:pPr>
        <w:jc w:val="center"/>
        <w:rPr>
          <w:i/>
          <w:iCs/>
        </w:rPr>
      </w:pPr>
      <w:r w:rsidRPr="00AD7B8C">
        <w:rPr>
          <w:b/>
          <w:i/>
          <w:iCs/>
        </w:rPr>
        <w:t>DO ORÇAMENTO E DA EXECUÇÃO ORÇAMENTÁRIA</w:t>
      </w:r>
    </w:p>
    <w:p w:rsidR="000048EF" w:rsidRPr="00D12BDE" w:rsidRDefault="000048EF" w:rsidP="000048EF"/>
    <w:p w:rsidR="000048EF" w:rsidRPr="00D12BDE" w:rsidRDefault="000048EF" w:rsidP="000048EF"/>
    <w:p w:rsidR="000048EF" w:rsidRPr="00D12BDE" w:rsidRDefault="000048EF" w:rsidP="000048EF">
      <w:pPr>
        <w:jc w:val="both"/>
      </w:pPr>
      <w:r w:rsidRPr="00D12BDE">
        <w:tab/>
      </w:r>
      <w:r w:rsidRPr="00D12BDE">
        <w:tab/>
      </w:r>
      <w:r w:rsidRPr="00D12BDE">
        <w:rPr>
          <w:b/>
          <w:bCs/>
        </w:rPr>
        <w:t>Art. 25.</w:t>
      </w:r>
      <w:r w:rsidRPr="00D12BDE">
        <w:rPr>
          <w:bCs/>
        </w:rPr>
        <w:t xml:space="preserve"> </w:t>
      </w:r>
      <w:r w:rsidRPr="00D12BDE">
        <w:t xml:space="preserve"> O orçamento do FMAS evidenciará as políticas e o programa de trabalho governamentais, observados o Plano Municipal de Assistência Social, o Plano Plurianual, a Lei de Diretrizes Orçamentárias e os princípios da universalidade e do equilíbrio.</w:t>
      </w:r>
    </w:p>
    <w:p w:rsidR="000048EF" w:rsidRPr="00D12BDE" w:rsidRDefault="000048EF" w:rsidP="000048EF"/>
    <w:p w:rsidR="000048EF" w:rsidRPr="00D12BDE" w:rsidRDefault="000048EF" w:rsidP="000048EF">
      <w:pPr>
        <w:jc w:val="both"/>
      </w:pPr>
      <w:r w:rsidRPr="00D12BDE">
        <w:tab/>
      </w:r>
      <w:r w:rsidRPr="00D12BDE">
        <w:tab/>
      </w:r>
      <w:r w:rsidRPr="00AD7B8C">
        <w:rPr>
          <w:b/>
          <w:bCs/>
        </w:rPr>
        <w:t>§ 1º</w:t>
      </w:r>
      <w:r w:rsidRPr="00D12BDE">
        <w:rPr>
          <w:bCs/>
        </w:rPr>
        <w:t xml:space="preserve"> </w:t>
      </w:r>
      <w:r w:rsidRPr="00D12BDE">
        <w:t xml:space="preserve"> O orçamento do FMAS integrará o orçamento do Município, em  obediência ao princípio da unidade.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</w:r>
      <w:r w:rsidRPr="00AD7B8C">
        <w:rPr>
          <w:b/>
          <w:bCs/>
        </w:rPr>
        <w:t>§ 2º</w:t>
      </w:r>
      <w:r w:rsidRPr="00D12BDE">
        <w:rPr>
          <w:bCs/>
        </w:rPr>
        <w:t xml:space="preserve"> </w:t>
      </w:r>
      <w:r w:rsidRPr="00D12BDE">
        <w:t>O orçamento do FMAS observará, em sua elaboração e na sua execução, os padrões e normas estabelecidas na legislação pertinente.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</w:r>
      <w:r w:rsidRPr="00D12BDE">
        <w:rPr>
          <w:b/>
          <w:bCs/>
        </w:rPr>
        <w:t>Art. 26.</w:t>
      </w:r>
      <w:r w:rsidRPr="00D12BDE">
        <w:rPr>
          <w:bCs/>
        </w:rPr>
        <w:t xml:space="preserve"> </w:t>
      </w:r>
      <w:r w:rsidRPr="00D12BDE">
        <w:t>Em casos de insuficiência e omissões orçamentárias poderão ser utilizados créditos adicionais, suplementares e especiais, autorizados por lei e abertos por Decreto do Executivo.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</w:r>
      <w:r w:rsidRPr="00D12BDE">
        <w:rPr>
          <w:b/>
          <w:bCs/>
        </w:rPr>
        <w:t>Art. 27.</w:t>
      </w:r>
      <w:r w:rsidRPr="00D12BDE">
        <w:rPr>
          <w:bCs/>
        </w:rPr>
        <w:t xml:space="preserve"> </w:t>
      </w:r>
      <w:r w:rsidRPr="00D12BDE">
        <w:t>O saldo financeiro do exercício, apurado em balanço, poderá ser utilizado em exercício subseqüente e incorporado ao orçamento do FMAS.</w:t>
      </w:r>
    </w:p>
    <w:p w:rsidR="000048EF" w:rsidRPr="00D12BDE" w:rsidRDefault="000048EF" w:rsidP="000048EF"/>
    <w:p w:rsidR="000048EF" w:rsidRPr="00A269E7" w:rsidRDefault="000048EF" w:rsidP="000048EF">
      <w:pPr>
        <w:jc w:val="center"/>
        <w:rPr>
          <w:b/>
          <w:i/>
          <w:iCs/>
        </w:rPr>
      </w:pPr>
      <w:r w:rsidRPr="00A269E7">
        <w:rPr>
          <w:b/>
          <w:i/>
          <w:iCs/>
        </w:rPr>
        <w:t>SEÇ</w:t>
      </w:r>
      <w:r>
        <w:rPr>
          <w:b/>
          <w:i/>
          <w:iCs/>
        </w:rPr>
        <w:t>ÃO</w:t>
      </w:r>
      <w:r w:rsidRPr="00A269E7">
        <w:rPr>
          <w:b/>
          <w:i/>
          <w:iCs/>
        </w:rPr>
        <w:t xml:space="preserve"> V</w:t>
      </w:r>
    </w:p>
    <w:p w:rsidR="000048EF" w:rsidRPr="00A269E7" w:rsidRDefault="000048EF" w:rsidP="000048EF">
      <w:pPr>
        <w:jc w:val="center"/>
        <w:rPr>
          <w:i/>
          <w:iCs/>
        </w:rPr>
      </w:pPr>
      <w:r w:rsidRPr="00A269E7">
        <w:rPr>
          <w:b/>
          <w:i/>
          <w:iCs/>
        </w:rPr>
        <w:t>DA CONTABILIDADE</w:t>
      </w:r>
    </w:p>
    <w:p w:rsidR="000048EF" w:rsidRPr="00D12BDE" w:rsidRDefault="000048EF" w:rsidP="000048EF"/>
    <w:p w:rsidR="000048EF" w:rsidRPr="00D12BDE" w:rsidRDefault="000048EF" w:rsidP="000048EF"/>
    <w:p w:rsidR="000048EF" w:rsidRPr="00D12BDE" w:rsidRDefault="000048EF" w:rsidP="000048EF">
      <w:pPr>
        <w:ind w:left="708" w:firstLine="708"/>
        <w:jc w:val="both"/>
      </w:pPr>
      <w:r w:rsidRPr="00D12BDE">
        <w:rPr>
          <w:b/>
          <w:bCs/>
        </w:rPr>
        <w:t>Art. 28.</w:t>
      </w:r>
      <w:r w:rsidRPr="00D12BDE">
        <w:t xml:space="preserve">  A  contabilidade  do  FMAS  tem por objetivo evidenciar a </w:t>
      </w:r>
    </w:p>
    <w:p w:rsidR="000048EF" w:rsidRPr="00D12BDE" w:rsidRDefault="000048EF" w:rsidP="000048EF">
      <w:pPr>
        <w:jc w:val="both"/>
      </w:pPr>
      <w:r w:rsidRPr="00D12BDE">
        <w:t>situação financeira, patrimonial e orçamentária do sistema municipal de Assistência Social, observados os padrões e normas estabelecidos na legislação pertinente.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</w:r>
      <w:r w:rsidRPr="00D12BDE">
        <w:rPr>
          <w:b/>
          <w:bCs/>
        </w:rPr>
        <w:t xml:space="preserve">Art. </w:t>
      </w:r>
      <w:smartTag w:uri="urn:schemas-microsoft-com:office:smarttags" w:element="metricconverter">
        <w:smartTagPr>
          <w:attr w:name="ProductID" w:val="29. A"/>
        </w:smartTagPr>
        <w:r w:rsidRPr="00D12BDE">
          <w:rPr>
            <w:b/>
            <w:bCs/>
          </w:rPr>
          <w:t>29</w:t>
        </w:r>
        <w:r w:rsidRPr="00D12BDE">
          <w:rPr>
            <w:bCs/>
          </w:rPr>
          <w:t>.</w:t>
        </w:r>
        <w:r w:rsidRPr="00D12BDE">
          <w:t xml:space="preserve"> A</w:t>
        </w:r>
      </w:smartTag>
      <w:r w:rsidRPr="00D12BDE">
        <w:t xml:space="preserve"> contabilidade será organizada de forma a permitir o exercício das suas funções de controle prévio, concomitante, subseqüente e de informar, inclusive de apropriar e apurar custos dos serviços e, conseqüentemente, de concretizar seu objetivo, bem como interpretar e analisar os resultados obtidos.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</w:r>
      <w:r w:rsidRPr="00D12BDE">
        <w:rPr>
          <w:b/>
          <w:bCs/>
        </w:rPr>
        <w:t xml:space="preserve">Art. </w:t>
      </w:r>
      <w:smartTag w:uri="urn:schemas-microsoft-com:office:smarttags" w:element="metricconverter">
        <w:smartTagPr>
          <w:attr w:name="ProductID" w:val="30. A"/>
        </w:smartTagPr>
        <w:r w:rsidRPr="00D12BDE">
          <w:rPr>
            <w:b/>
            <w:bCs/>
          </w:rPr>
          <w:t>30</w:t>
        </w:r>
        <w:r>
          <w:rPr>
            <w:b/>
            <w:bCs/>
          </w:rPr>
          <w:t>.</w:t>
        </w:r>
        <w:r w:rsidRPr="00D12BDE">
          <w:t xml:space="preserve"> A</w:t>
        </w:r>
      </w:smartTag>
      <w:r w:rsidRPr="00D12BDE">
        <w:t xml:space="preserve"> escrituração contábil será feita pelo método das partidas dobradas.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</w:r>
      <w:r w:rsidRPr="00A269E7">
        <w:rPr>
          <w:b/>
          <w:bCs/>
        </w:rPr>
        <w:t>§ 1º</w:t>
      </w:r>
      <w:r w:rsidRPr="00D12BDE">
        <w:rPr>
          <w:bCs/>
        </w:rPr>
        <w:t xml:space="preserve"> </w:t>
      </w:r>
      <w:r w:rsidRPr="00D12BDE">
        <w:t>A escrituração contábil emitirá relatórios mensais de gestão, inclusive dos custos dos serviços.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</w:r>
      <w:r w:rsidRPr="00A269E7">
        <w:rPr>
          <w:b/>
          <w:bCs/>
        </w:rPr>
        <w:t>§ 2º</w:t>
      </w:r>
      <w:r w:rsidRPr="00D12BDE">
        <w:t xml:space="preserve"> Entende-se por relatórios de gestão os balanços mensais de receita e de despesa do FMAS e demais demonstrativos exigidos pela Administração Municipal e pela Legislação pertinente.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</w:r>
      <w:r w:rsidRPr="00A269E7">
        <w:rPr>
          <w:b/>
          <w:bCs/>
        </w:rPr>
        <w:t>§ 3º</w:t>
      </w:r>
      <w:r w:rsidRPr="00D12BDE">
        <w:t xml:space="preserve"> As demonstrações e os relatórios produzidos passarão a integrar a contabilidade geral do Município.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</w:p>
    <w:p w:rsidR="000048EF" w:rsidRPr="00A269E7" w:rsidRDefault="000048EF" w:rsidP="000048EF">
      <w:pPr>
        <w:jc w:val="center"/>
        <w:rPr>
          <w:b/>
          <w:i/>
          <w:iCs/>
        </w:rPr>
      </w:pPr>
      <w:r w:rsidRPr="00A269E7">
        <w:rPr>
          <w:b/>
          <w:i/>
          <w:iCs/>
        </w:rPr>
        <w:t>CAPITULO IV</w:t>
      </w:r>
    </w:p>
    <w:p w:rsidR="000048EF" w:rsidRPr="00A269E7" w:rsidRDefault="000048EF" w:rsidP="000048EF">
      <w:pPr>
        <w:jc w:val="center"/>
        <w:rPr>
          <w:b/>
          <w:i/>
          <w:iCs/>
        </w:rPr>
      </w:pPr>
      <w:r w:rsidRPr="00A269E7">
        <w:rPr>
          <w:b/>
          <w:i/>
          <w:iCs/>
        </w:rPr>
        <w:t>DISPOSIÇ</w:t>
      </w:r>
      <w:r>
        <w:rPr>
          <w:b/>
          <w:i/>
          <w:iCs/>
        </w:rPr>
        <w:t>Õ</w:t>
      </w:r>
      <w:r w:rsidRPr="00A269E7">
        <w:rPr>
          <w:b/>
          <w:i/>
          <w:iCs/>
        </w:rPr>
        <w:t>ES FINAIS</w:t>
      </w:r>
    </w:p>
    <w:p w:rsidR="000048EF" w:rsidRPr="00D12BDE" w:rsidRDefault="000048EF" w:rsidP="000048EF">
      <w:pPr>
        <w:jc w:val="center"/>
        <w:rPr>
          <w:iCs/>
        </w:rPr>
      </w:pP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</w:r>
      <w:r w:rsidRPr="00D12BDE">
        <w:rPr>
          <w:b/>
        </w:rPr>
        <w:t>Art. 31.</w:t>
      </w:r>
      <w:r w:rsidRPr="00D12BDE">
        <w:t xml:space="preserve"> O FMAS terá vigência ilimitada e indeterminada.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</w:r>
      <w:r w:rsidRPr="00D12BDE">
        <w:rPr>
          <w:b/>
          <w:bCs/>
        </w:rPr>
        <w:t>Art. 32.</w:t>
      </w:r>
      <w:r w:rsidRPr="00D12BDE">
        <w:t xml:space="preserve"> As despesas decorrentes desta Lei correrão por conta de dotações próprias do Orçamento Municipal.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</w:r>
      <w:r w:rsidRPr="00D12BDE">
        <w:rPr>
          <w:b/>
          <w:bCs/>
        </w:rPr>
        <w:t>Art. 33.</w:t>
      </w:r>
      <w:r w:rsidRPr="00D12BDE">
        <w:t xml:space="preserve"> Esta lei entra em vigor na data de sua publicação.</w:t>
      </w:r>
    </w:p>
    <w:p w:rsidR="000048EF" w:rsidRPr="00D12BDE" w:rsidRDefault="000048EF" w:rsidP="000048EF">
      <w:pPr>
        <w:jc w:val="both"/>
      </w:pPr>
    </w:p>
    <w:p w:rsidR="000048EF" w:rsidRPr="00D12BDE" w:rsidRDefault="000048EF" w:rsidP="000048EF">
      <w:pPr>
        <w:jc w:val="both"/>
      </w:pPr>
      <w:r w:rsidRPr="00D12BDE">
        <w:tab/>
      </w:r>
      <w:r w:rsidRPr="00D12BDE">
        <w:tab/>
      </w:r>
      <w:r w:rsidRPr="00D12BDE">
        <w:rPr>
          <w:b/>
          <w:bCs/>
        </w:rPr>
        <w:t>Art. 34.</w:t>
      </w:r>
      <w:r w:rsidRPr="00D12BDE">
        <w:t xml:space="preserve"> Revogam-se as disposições em contrário, especialmente a Lei nº 2524, de 16 de outubro de 1995, e a Lei nº 3207, de 09 de novembro de 2000, e a Lei 3502 de 10 de setembro de 2003.</w:t>
      </w:r>
    </w:p>
    <w:p w:rsidR="000048EF" w:rsidRDefault="000048EF" w:rsidP="000048EF">
      <w:pPr>
        <w:pStyle w:val="Corpodetexto2"/>
        <w:keepNext/>
        <w:spacing w:after="0" w:line="240" w:lineRule="auto"/>
        <w:outlineLvl w:val="7"/>
        <w:rPr>
          <w:sz w:val="24"/>
          <w:szCs w:val="24"/>
        </w:rPr>
      </w:pPr>
    </w:p>
    <w:p w:rsidR="000048EF" w:rsidRDefault="000048EF" w:rsidP="000048EF">
      <w:pPr>
        <w:pStyle w:val="Corpodetexto2"/>
        <w:keepNext/>
        <w:spacing w:after="0" w:line="240" w:lineRule="auto"/>
        <w:outlineLvl w:val="7"/>
        <w:rPr>
          <w:sz w:val="24"/>
          <w:szCs w:val="24"/>
        </w:rPr>
      </w:pPr>
    </w:p>
    <w:p w:rsidR="000048EF" w:rsidRDefault="000048EF" w:rsidP="000048EF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  <w:t>Gabinete do Prefeito em Formiga, 13 de dezembro de 2006.</w:t>
      </w:r>
    </w:p>
    <w:p w:rsidR="000048EF" w:rsidRDefault="000048EF" w:rsidP="000048EF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0048EF" w:rsidRDefault="000048EF" w:rsidP="000048EF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0048EF" w:rsidRDefault="000048EF" w:rsidP="000048EF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0048EF" w:rsidRDefault="000048EF" w:rsidP="000048EF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0048EF" w:rsidRDefault="000048EF" w:rsidP="000048EF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0048EF" w:rsidRDefault="000048EF" w:rsidP="000048EF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0048EF" w:rsidRDefault="000048EF" w:rsidP="000048EF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0048EF" w:rsidRDefault="000048EF" w:rsidP="000048EF">
      <w:pPr>
        <w:pStyle w:val="Ttulo"/>
        <w:rPr>
          <w:rFonts w:ascii="Times New Roman" w:hAnsi="Times New Roman" w:cs="Times New Roman"/>
          <w:bCs w:val="0"/>
          <w:i/>
          <w:sz w:val="24"/>
        </w:rPr>
      </w:pPr>
      <w:r>
        <w:rPr>
          <w:rFonts w:ascii="Times New Roman" w:hAnsi="Times New Roman" w:cs="Times New Roman"/>
          <w:bCs w:val="0"/>
          <w:i/>
          <w:sz w:val="24"/>
        </w:rPr>
        <w:t>ALUÍSIO VELOSO DA CUNHA</w:t>
      </w:r>
    </w:p>
    <w:p w:rsidR="000048EF" w:rsidRDefault="000048EF" w:rsidP="000048EF">
      <w:pPr>
        <w:pStyle w:val="Ttulo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Prefeito Municipal</w:t>
      </w:r>
    </w:p>
    <w:p w:rsidR="000048EF" w:rsidRDefault="000048EF" w:rsidP="000048EF">
      <w:pPr>
        <w:pStyle w:val="Ttulo"/>
        <w:rPr>
          <w:rFonts w:ascii="Times New Roman" w:hAnsi="Times New Roman" w:cs="Times New Roman"/>
          <w:b w:val="0"/>
          <w:bCs w:val="0"/>
          <w:sz w:val="24"/>
        </w:rPr>
      </w:pPr>
    </w:p>
    <w:p w:rsidR="000048EF" w:rsidRDefault="000048EF" w:rsidP="000048EF">
      <w:pPr>
        <w:pStyle w:val="Ttulo"/>
        <w:rPr>
          <w:rFonts w:ascii="Times New Roman" w:hAnsi="Times New Roman" w:cs="Times New Roman"/>
          <w:b w:val="0"/>
          <w:bCs w:val="0"/>
          <w:sz w:val="24"/>
        </w:rPr>
      </w:pPr>
    </w:p>
    <w:p w:rsidR="000048EF" w:rsidRDefault="000048EF" w:rsidP="000048EF">
      <w:pPr>
        <w:pStyle w:val="Ttulo"/>
        <w:rPr>
          <w:rFonts w:ascii="Times New Roman" w:hAnsi="Times New Roman" w:cs="Times New Roman"/>
          <w:b w:val="0"/>
          <w:bCs w:val="0"/>
          <w:sz w:val="24"/>
        </w:rPr>
      </w:pPr>
    </w:p>
    <w:p w:rsidR="000048EF" w:rsidRDefault="000048EF" w:rsidP="000048EF">
      <w:pPr>
        <w:pStyle w:val="Ttulo"/>
        <w:rPr>
          <w:rFonts w:ascii="Times New Roman" w:hAnsi="Times New Roman" w:cs="Times New Roman"/>
          <w:b w:val="0"/>
          <w:bCs w:val="0"/>
          <w:sz w:val="24"/>
        </w:rPr>
      </w:pPr>
    </w:p>
    <w:p w:rsidR="000048EF" w:rsidRDefault="000048EF" w:rsidP="000048EF">
      <w:pPr>
        <w:pStyle w:val="Ttulo"/>
        <w:rPr>
          <w:rFonts w:ascii="Times New Roman" w:hAnsi="Times New Roman" w:cs="Times New Roman"/>
          <w:b w:val="0"/>
          <w:bCs w:val="0"/>
          <w:sz w:val="24"/>
        </w:rPr>
      </w:pPr>
    </w:p>
    <w:p w:rsidR="000048EF" w:rsidRDefault="000048EF" w:rsidP="000048EF">
      <w:pPr>
        <w:pStyle w:val="Ttulo"/>
        <w:rPr>
          <w:rFonts w:ascii="Times New Roman" w:hAnsi="Times New Roman" w:cs="Times New Roman"/>
          <w:b w:val="0"/>
          <w:bCs w:val="0"/>
          <w:sz w:val="24"/>
        </w:rPr>
      </w:pPr>
    </w:p>
    <w:p w:rsidR="000048EF" w:rsidRDefault="000048EF" w:rsidP="000048EF">
      <w:pPr>
        <w:pStyle w:val="Ttulo"/>
        <w:rPr>
          <w:rFonts w:ascii="Times New Roman" w:hAnsi="Times New Roman" w:cs="Times New Roman"/>
          <w:bCs w:val="0"/>
          <w:i/>
          <w:sz w:val="24"/>
        </w:rPr>
      </w:pPr>
      <w:r>
        <w:rPr>
          <w:rFonts w:ascii="Times New Roman" w:hAnsi="Times New Roman" w:cs="Times New Roman"/>
          <w:bCs w:val="0"/>
          <w:i/>
          <w:sz w:val="24"/>
        </w:rPr>
        <w:t>JOSÉ JAMIR CHAVES</w:t>
      </w:r>
    </w:p>
    <w:p w:rsidR="000048EF" w:rsidRPr="003F4707" w:rsidRDefault="000048EF" w:rsidP="000048EF">
      <w:pPr>
        <w:pStyle w:val="Ttulo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Secretário de Governo</w:t>
      </w:r>
    </w:p>
    <w:p w:rsidR="0030374B" w:rsidRDefault="000048E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EF"/>
    <w:rsid w:val="000048EF"/>
    <w:rsid w:val="000A2C50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3BD4E-2274-41D2-AB7B-4138DD72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048EF"/>
    <w:pPr>
      <w:keepNext/>
      <w:jc w:val="center"/>
      <w:outlineLvl w:val="0"/>
    </w:pPr>
  </w:style>
  <w:style w:type="paragraph" w:styleId="Ttulo2">
    <w:name w:val="heading 2"/>
    <w:basedOn w:val="Normal"/>
    <w:next w:val="Normal"/>
    <w:link w:val="Ttulo2Char"/>
    <w:qFormat/>
    <w:rsid w:val="000048EF"/>
    <w:pPr>
      <w:keepNext/>
      <w:outlineLvl w:val="1"/>
    </w:pPr>
    <w:rPr>
      <w:b/>
      <w:bCs/>
      <w:i/>
      <w:i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048E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0048EF"/>
    <w:rPr>
      <w:rFonts w:ascii="Times New Roman" w:eastAsia="Times New Roman" w:hAnsi="Times New Roman" w:cs="Times New Roman"/>
      <w:b/>
      <w:bCs/>
      <w:i/>
      <w:iCs/>
      <w:sz w:val="20"/>
      <w:szCs w:val="20"/>
      <w:lang w:eastAsia="pt-BR"/>
    </w:rPr>
  </w:style>
  <w:style w:type="paragraph" w:customStyle="1" w:styleId="Norma">
    <w:name w:val="Norma"/>
    <w:basedOn w:val="Normal"/>
    <w:rsid w:val="000048EF"/>
    <w:pPr>
      <w:jc w:val="both"/>
    </w:pPr>
    <w:rPr>
      <w:szCs w:val="20"/>
    </w:rPr>
  </w:style>
  <w:style w:type="paragraph" w:styleId="Corpodetexto2">
    <w:name w:val="Body Text 2"/>
    <w:basedOn w:val="Normal"/>
    <w:link w:val="Corpodetexto2Char"/>
    <w:rsid w:val="000048EF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048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048EF"/>
    <w:pPr>
      <w:jc w:val="center"/>
    </w:pPr>
    <w:rPr>
      <w:rFonts w:ascii="Arial" w:hAnsi="Arial" w:cs="Arial"/>
      <w:b/>
      <w:bCs/>
      <w:sz w:val="28"/>
      <w:szCs w:val="20"/>
    </w:rPr>
  </w:style>
  <w:style w:type="character" w:customStyle="1" w:styleId="TtuloChar">
    <w:name w:val="Título Char"/>
    <w:basedOn w:val="Fontepargpadro"/>
    <w:link w:val="Ttulo"/>
    <w:rsid w:val="000048EF"/>
    <w:rPr>
      <w:rFonts w:ascii="Arial" w:eastAsia="Times New Roman" w:hAnsi="Arial" w:cs="Arial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2673</Words>
  <Characters>14438</Characters>
  <Application>Microsoft Office Word</Application>
  <DocSecurity>0</DocSecurity>
  <Lines>120</Lines>
  <Paragraphs>34</Paragraphs>
  <ScaleCrop>false</ScaleCrop>
  <Company/>
  <LinksUpToDate>false</LinksUpToDate>
  <CharactersWithSpaces>17077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2018-08-06T13:19:00Z</dcterms:created>
  <dcterms:modified xsi:type="dcterms:W3CDTF">2018-08-06T13:19:00Z</dcterms:modified>
</cp:coreProperties>
</file>