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5E" w:rsidRDefault="00AA6C5E" w:rsidP="00AA6C5E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3936, DE 29 DE DEZEMBRO DE 2006.</w:t>
      </w:r>
    </w:p>
    <w:p w:rsidR="00AA6C5E" w:rsidRDefault="00AA6C5E" w:rsidP="00AA6C5E">
      <w:pPr>
        <w:pStyle w:val="BlockQuotation"/>
        <w:widowControl/>
        <w:ind w:left="0" w:right="0"/>
        <w:jc w:val="center"/>
        <w:rPr>
          <w:b/>
          <w:i/>
        </w:rPr>
      </w:pPr>
    </w:p>
    <w:p w:rsidR="00AA6C5E" w:rsidRDefault="00AA6C5E" w:rsidP="00AA6C5E">
      <w:pPr>
        <w:pStyle w:val="BlockQuotation"/>
        <w:widowControl/>
        <w:ind w:left="0" w:right="0"/>
        <w:jc w:val="center"/>
        <w:rPr>
          <w:b/>
          <w:i/>
        </w:rPr>
      </w:pPr>
    </w:p>
    <w:p w:rsidR="00AA6C5E" w:rsidRDefault="00AA6C5E" w:rsidP="00AA6C5E">
      <w:pPr>
        <w:pStyle w:val="BlockQuotation"/>
        <w:widowControl/>
        <w:ind w:left="0" w:right="0"/>
        <w:jc w:val="center"/>
        <w:rPr>
          <w:b/>
          <w:i/>
        </w:rPr>
      </w:pPr>
    </w:p>
    <w:p w:rsidR="00AA6C5E" w:rsidRDefault="00AA6C5E" w:rsidP="00AA6C5E">
      <w:pPr>
        <w:pStyle w:val="BlockQuotation"/>
        <w:widowControl/>
        <w:ind w:left="4253" w:right="0"/>
      </w:pPr>
      <w:r>
        <w:t>Altera redação do artigo 1º da Lei nº 3841, de 12 de junho de 2006.</w:t>
      </w:r>
    </w:p>
    <w:p w:rsidR="00AA6C5E" w:rsidRDefault="00AA6C5E" w:rsidP="00AA6C5E">
      <w:pPr>
        <w:pStyle w:val="BlockQuotation"/>
        <w:widowControl/>
        <w:ind w:left="4253" w:right="0"/>
      </w:pPr>
    </w:p>
    <w:p w:rsidR="00AA6C5E" w:rsidRDefault="00AA6C5E" w:rsidP="00AA6C5E">
      <w:pPr>
        <w:pStyle w:val="BlockQuotation"/>
        <w:widowControl/>
        <w:ind w:left="4253" w:right="0"/>
      </w:pPr>
    </w:p>
    <w:p w:rsidR="00AA6C5E" w:rsidRDefault="00AA6C5E" w:rsidP="00AA6C5E">
      <w:pPr>
        <w:pStyle w:val="BlockQuotation"/>
        <w:widowControl/>
        <w:ind w:left="4253" w:right="0"/>
      </w:pPr>
    </w:p>
    <w:p w:rsidR="00AA6C5E" w:rsidRDefault="00AA6C5E" w:rsidP="00AA6C5E">
      <w:pPr>
        <w:pStyle w:val="BlockQuotation"/>
        <w:widowControl/>
        <w:ind w:left="4253" w:right="0"/>
      </w:pPr>
    </w:p>
    <w:p w:rsidR="00AA6C5E" w:rsidRDefault="00AA6C5E" w:rsidP="00AA6C5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A6C5E" w:rsidRDefault="00AA6C5E" w:rsidP="00AA6C5E">
      <w:pPr>
        <w:pStyle w:val="BlockQuotation"/>
        <w:widowControl/>
        <w:ind w:left="0" w:right="0"/>
      </w:pPr>
    </w:p>
    <w:p w:rsidR="00AA6C5E" w:rsidRDefault="00AA6C5E" w:rsidP="00AA6C5E">
      <w:pPr>
        <w:pStyle w:val="BlockQuotation"/>
        <w:widowControl/>
        <w:ind w:left="0" w:right="0"/>
      </w:pPr>
    </w:p>
    <w:p w:rsidR="00AA6C5E" w:rsidRDefault="00AA6C5E" w:rsidP="00AA6C5E">
      <w:pPr>
        <w:pStyle w:val="BlockQuotation"/>
        <w:widowControl/>
        <w:ind w:left="0" w:right="0"/>
      </w:pPr>
    </w:p>
    <w:p w:rsidR="00AA6C5E" w:rsidRDefault="00AA6C5E" w:rsidP="00AA6C5E">
      <w:pPr>
        <w:pStyle w:val="BlockQuotation"/>
        <w:widowControl/>
        <w:ind w:left="0" w:right="0"/>
      </w:pPr>
    </w:p>
    <w:p w:rsidR="00AA6C5E" w:rsidRPr="00E73432" w:rsidRDefault="00AA6C5E" w:rsidP="00AA6C5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O artigo 1º da Lei nº 3841, de 12 de junho de 2006, passa a viger com a seguinte redação:</w:t>
      </w:r>
    </w:p>
    <w:p w:rsidR="00AA6C5E" w:rsidRDefault="00AA6C5E" w:rsidP="00AA6C5E">
      <w:pPr>
        <w:pStyle w:val="BlockQuotation"/>
        <w:widowControl/>
        <w:ind w:left="0" w:right="0"/>
      </w:pPr>
    </w:p>
    <w:p w:rsidR="00AA6C5E" w:rsidRDefault="00AA6C5E" w:rsidP="00AA6C5E">
      <w:pPr>
        <w:jc w:val="both"/>
        <w:rPr>
          <w:i/>
        </w:rPr>
      </w:pPr>
      <w:r w:rsidRPr="00E73432">
        <w:rPr>
          <w:i/>
        </w:rPr>
        <w:tab/>
      </w:r>
      <w:r w:rsidRPr="00E73432">
        <w:rPr>
          <w:i/>
        </w:rPr>
        <w:tab/>
      </w:r>
      <w:r>
        <w:rPr>
          <w:i/>
        </w:rPr>
        <w:t>“</w:t>
      </w:r>
      <w:r w:rsidRPr="00E73432">
        <w:rPr>
          <w:b/>
          <w:i/>
        </w:rPr>
        <w:t xml:space="preserve">Art. 1º </w:t>
      </w:r>
      <w:r w:rsidRPr="00E73432">
        <w:rPr>
          <w:i/>
        </w:rPr>
        <w:t xml:space="preserve">Fica o Município de Formiga autorizado a doar à empresa Gol Cal </w:t>
      </w:r>
      <w:proofErr w:type="spellStart"/>
      <w:r w:rsidRPr="00E73432">
        <w:rPr>
          <w:i/>
        </w:rPr>
        <w:t>Ltda</w:t>
      </w:r>
      <w:proofErr w:type="spellEnd"/>
      <w:r w:rsidRPr="00E73432">
        <w:rPr>
          <w:i/>
        </w:rPr>
        <w:t xml:space="preserve">, inscrita no CNPJ sob nº 04.337.533/0001-14, o imóvel caracterizado como sendo um terreno localizado na Fazenda Vista Alegre, com a seguinte </w:t>
      </w:r>
      <w:proofErr w:type="spellStart"/>
      <w:r w:rsidRPr="00E73432">
        <w:rPr>
          <w:i/>
        </w:rPr>
        <w:t>confrontação:</w:t>
      </w:r>
      <w:r>
        <w:rPr>
          <w:i/>
        </w:rPr>
        <w:t>inicia-se</w:t>
      </w:r>
      <w:proofErr w:type="spellEnd"/>
      <w:r>
        <w:rPr>
          <w:i/>
        </w:rPr>
        <w:t xml:space="preserve"> na confrontação da BR-354 com a área B-2; segue-se pela cerca de arame em curva numa distância de </w:t>
      </w:r>
      <w:smartTag w:uri="urn:schemas-microsoft-com:office:smarttags" w:element="metricconverter">
        <w:smartTagPr>
          <w:attr w:name="ProductID" w:val="36,00 m"/>
        </w:smartTagPr>
        <w:r>
          <w:rPr>
            <w:i/>
          </w:rPr>
          <w:t>36,00 m</w:t>
        </w:r>
      </w:smartTag>
      <w:r>
        <w:rPr>
          <w:i/>
        </w:rPr>
        <w:t xml:space="preserve"> confrontando com a área B-2; volve à esquerda, segue pela cerca de arame numa distância de </w:t>
      </w:r>
      <w:smartTag w:uri="urn:schemas-microsoft-com:office:smarttags" w:element="metricconverter">
        <w:smartTagPr>
          <w:attr w:name="ProductID" w:val="57,00 m"/>
        </w:smartTagPr>
        <w:r>
          <w:rPr>
            <w:i/>
          </w:rPr>
          <w:t>57,00 m</w:t>
        </w:r>
      </w:smartTag>
      <w:r>
        <w:rPr>
          <w:i/>
        </w:rPr>
        <w:t xml:space="preserve"> confrontando com a área B-2; volve à esquerda, segue em rumo numa distância de </w:t>
      </w:r>
      <w:smartTag w:uri="urn:schemas-microsoft-com:office:smarttags" w:element="metricconverter">
        <w:smartTagPr>
          <w:attr w:name="ProductID" w:val="100,00 m"/>
        </w:smartTagPr>
        <w:r>
          <w:rPr>
            <w:i/>
          </w:rPr>
          <w:t>100,00 m</w:t>
        </w:r>
      </w:smartTag>
      <w:r>
        <w:rPr>
          <w:i/>
        </w:rPr>
        <w:t xml:space="preserve"> confrontando com a área B-1; volve à esquerda, segue pela cerca de arame numa curva numa distância de </w:t>
      </w:r>
      <w:smartTag w:uri="urn:schemas-microsoft-com:office:smarttags" w:element="metricconverter">
        <w:smartTagPr>
          <w:attr w:name="ProductID" w:val="120,00 m"/>
        </w:smartTagPr>
        <w:r>
          <w:rPr>
            <w:i/>
          </w:rPr>
          <w:t>120,00 m</w:t>
        </w:r>
      </w:smartTag>
      <w:r>
        <w:rPr>
          <w:i/>
        </w:rPr>
        <w:t xml:space="preserve"> confrontando com a BR-354 até encontrar o ponto inicial, perfazendo uma área de </w:t>
      </w:r>
      <w:smartTag w:uri="urn:schemas-microsoft-com:office:smarttags" w:element="metricconverter">
        <w:smartTagPr>
          <w:attr w:name="ProductID" w:val="5.140,00 m2"/>
        </w:smartTagPr>
        <w:r>
          <w:rPr>
            <w:i/>
          </w:rPr>
          <w:t>5.140,00 m</w:t>
        </w:r>
        <w:r w:rsidRPr="00E73432">
          <w:rPr>
            <w:i/>
            <w:vertAlign w:val="superscript"/>
          </w:rPr>
          <w:t>2</w:t>
        </w:r>
      </w:smartTag>
      <w:r>
        <w:rPr>
          <w:i/>
        </w:rPr>
        <w:t xml:space="preserve">, conforme </w:t>
      </w:r>
      <w:r w:rsidRPr="00E73432">
        <w:rPr>
          <w:i/>
        </w:rPr>
        <w:t>ilustram memorial descritivo e “Croqui” de levantamento do terreno em anexo, que passam a fazer p</w:t>
      </w:r>
      <w:r>
        <w:rPr>
          <w:i/>
        </w:rPr>
        <w:t>arte integrante da presente Lei.”</w:t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6"/>
        <w:jc w:val="both"/>
        <w:rPr>
          <w:i/>
          <w:szCs w:val="24"/>
        </w:rPr>
      </w:pPr>
      <w:r>
        <w:rPr>
          <w:i/>
          <w:szCs w:val="24"/>
        </w:rPr>
        <w:tab/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6"/>
        <w:jc w:val="both"/>
      </w:pPr>
      <w:r>
        <w:rPr>
          <w:b/>
          <w:szCs w:val="24"/>
        </w:rPr>
        <w:t xml:space="preserve">Art. 2º </w:t>
      </w:r>
      <w:r>
        <w:t>Esta Lei entrará em vigor na data de sua publicação.</w:t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t>Gabinete do Prefeito em Formiga, 29 de dezembro de 2006.</w:t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t>Prefeito Municipal</w:t>
      </w: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</w:p>
    <w:p w:rsidR="00AA6C5E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JOSÉ JAMIR CHAVES</w:t>
      </w:r>
    </w:p>
    <w:p w:rsidR="00AA6C5E" w:rsidRPr="00F4590C" w:rsidRDefault="00AA6C5E" w:rsidP="00AA6C5E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lastRenderedPageBreak/>
        <w:t>Secretário de Governo</w:t>
      </w:r>
    </w:p>
    <w:p w:rsidR="00AA6C5E" w:rsidRDefault="00AA6C5E" w:rsidP="00AA6C5E">
      <w:pPr>
        <w:jc w:val="both"/>
      </w:pPr>
    </w:p>
    <w:p w:rsidR="00AA6C5E" w:rsidRDefault="00AA6C5E" w:rsidP="00AA6C5E">
      <w:pPr>
        <w:jc w:val="both"/>
      </w:pPr>
    </w:p>
    <w:p w:rsidR="0030374B" w:rsidRDefault="00AA6C5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E"/>
    <w:rsid w:val="000A2C50"/>
    <w:rsid w:val="00147E9B"/>
    <w:rsid w:val="004662F0"/>
    <w:rsid w:val="005B4ECA"/>
    <w:rsid w:val="0070535B"/>
    <w:rsid w:val="009E5F9A"/>
    <w:rsid w:val="00A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55C3-6B05-44FD-A74F-E1D26AB9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A6C5E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Blockquote">
    <w:name w:val="Blockquote"/>
    <w:basedOn w:val="Normal"/>
    <w:rsid w:val="00AA6C5E"/>
    <w:pPr>
      <w:spacing w:before="100" w:after="100"/>
      <w:ind w:left="360" w:righ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2018-08-06T13:21:00Z</dcterms:created>
  <dcterms:modified xsi:type="dcterms:W3CDTF">2018-08-06T13:21:00Z</dcterms:modified>
</cp:coreProperties>
</file>