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D3" w:rsidRDefault="008C7BD3" w:rsidP="008C7B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3941, DE 22 DE FEVEREIRO DE 2007.</w:t>
      </w:r>
    </w:p>
    <w:p w:rsidR="008C7BD3" w:rsidRDefault="008C7BD3" w:rsidP="008C7BD3">
      <w:pPr>
        <w:jc w:val="center"/>
        <w:rPr>
          <w:b/>
          <w:i/>
          <w:sz w:val="24"/>
          <w:szCs w:val="24"/>
        </w:rPr>
      </w:pPr>
    </w:p>
    <w:p w:rsidR="008C7BD3" w:rsidRDefault="008C7BD3" w:rsidP="008C7BD3">
      <w:pPr>
        <w:jc w:val="center"/>
        <w:rPr>
          <w:b/>
          <w:i/>
          <w:sz w:val="24"/>
          <w:szCs w:val="24"/>
        </w:rPr>
      </w:pPr>
    </w:p>
    <w:p w:rsidR="008C7BD3" w:rsidRDefault="008C7BD3" w:rsidP="008C7BD3">
      <w:pPr>
        <w:jc w:val="center"/>
        <w:rPr>
          <w:b/>
          <w:i/>
          <w:sz w:val="24"/>
          <w:szCs w:val="24"/>
        </w:rPr>
      </w:pPr>
    </w:p>
    <w:p w:rsidR="008C7BD3" w:rsidRPr="00C325EE" w:rsidRDefault="008C7BD3" w:rsidP="008C7BD3">
      <w:pPr>
        <w:jc w:val="center"/>
        <w:rPr>
          <w:b/>
          <w:i/>
          <w:sz w:val="24"/>
          <w:szCs w:val="24"/>
        </w:rPr>
      </w:pPr>
    </w:p>
    <w:p w:rsidR="008C7BD3" w:rsidRPr="00C325EE" w:rsidRDefault="008C7BD3" w:rsidP="008C7BD3">
      <w:pPr>
        <w:ind w:left="432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>Dispõe sobre isenção de Imposto Predial Territorial</w:t>
      </w:r>
      <w:r>
        <w:rPr>
          <w:sz w:val="24"/>
          <w:szCs w:val="24"/>
        </w:rPr>
        <w:t xml:space="preserve"> </w:t>
      </w:r>
      <w:r w:rsidRPr="00C325EE">
        <w:rPr>
          <w:sz w:val="24"/>
          <w:szCs w:val="24"/>
        </w:rPr>
        <w:t>Urbano – IPTU e dá outras providências.</w:t>
      </w:r>
    </w:p>
    <w:p w:rsidR="008C7BD3" w:rsidRDefault="008C7BD3" w:rsidP="008C7BD3">
      <w:pPr>
        <w:rPr>
          <w:sz w:val="24"/>
          <w:szCs w:val="24"/>
        </w:rPr>
      </w:pPr>
    </w:p>
    <w:p w:rsidR="008C7BD3" w:rsidRDefault="008C7BD3" w:rsidP="008C7BD3">
      <w:pPr>
        <w:jc w:val="right"/>
        <w:rPr>
          <w:sz w:val="24"/>
          <w:szCs w:val="24"/>
        </w:rPr>
      </w:pPr>
    </w:p>
    <w:p w:rsidR="008C7BD3" w:rsidRPr="00C325EE" w:rsidRDefault="008C7BD3" w:rsidP="008C7BD3">
      <w:pPr>
        <w:jc w:val="right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>A CÂMARA MUNICIPAL DE FORMIGA APROVOU E EU SANCIONO A SEGUINTE LEI:</w:t>
      </w:r>
    </w:p>
    <w:p w:rsidR="008C7BD3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b/>
          <w:sz w:val="24"/>
          <w:szCs w:val="24"/>
        </w:rPr>
        <w:t xml:space="preserve">Art. 1º </w:t>
      </w:r>
      <w:r w:rsidRPr="00C325EE">
        <w:rPr>
          <w:sz w:val="24"/>
          <w:szCs w:val="24"/>
        </w:rPr>
        <w:t>Os imóveis pertencentes aos Clubes de Futebol, situados no Município, ficam isentos do pagamento do Imposto Predial Territorial Urbano – IPTU.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b/>
          <w:sz w:val="24"/>
          <w:szCs w:val="24"/>
        </w:rPr>
        <w:t>§ 1º</w:t>
      </w:r>
      <w:r w:rsidRPr="00C325EE">
        <w:rPr>
          <w:sz w:val="24"/>
          <w:szCs w:val="24"/>
        </w:rPr>
        <w:t xml:space="preserve"> A isenção de que trata este artigo não se aplica: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 xml:space="preserve">I - </w:t>
      </w:r>
      <w:proofErr w:type="gramStart"/>
      <w:r w:rsidRPr="00C325EE">
        <w:rPr>
          <w:sz w:val="24"/>
          <w:szCs w:val="24"/>
        </w:rPr>
        <w:t>a</w:t>
      </w:r>
      <w:proofErr w:type="gramEnd"/>
      <w:r w:rsidRPr="00C325EE">
        <w:rPr>
          <w:sz w:val="24"/>
          <w:szCs w:val="24"/>
        </w:rPr>
        <w:t xml:space="preserve"> áreas comerciais e residenciais localizadas nos estádios;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 xml:space="preserve">II – </w:t>
      </w:r>
      <w:proofErr w:type="gramStart"/>
      <w:r w:rsidRPr="00C325EE">
        <w:rPr>
          <w:sz w:val="24"/>
          <w:szCs w:val="24"/>
        </w:rPr>
        <w:t>aos</w:t>
      </w:r>
      <w:proofErr w:type="gramEnd"/>
      <w:r w:rsidRPr="00C325EE">
        <w:rPr>
          <w:sz w:val="24"/>
          <w:szCs w:val="24"/>
        </w:rPr>
        <w:t xml:space="preserve"> imóveis comerciais e residenciais;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 xml:space="preserve">III – aos imóveis de terceiros, ou edificados por terceiros, localizados nos estádios; 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b/>
          <w:sz w:val="24"/>
          <w:szCs w:val="24"/>
        </w:rPr>
        <w:t>§ 2º</w:t>
      </w:r>
      <w:r w:rsidRPr="00C325EE">
        <w:rPr>
          <w:sz w:val="24"/>
          <w:szCs w:val="24"/>
        </w:rPr>
        <w:t xml:space="preserve"> Para fins de aplicação do disposto nesta lei, o Poder Executivo, deverá, no prazo de 30 (trinta) dias contados da sua entrada em vigor, fazer o recadastramento das áreas comerciais e residenciais pertencentes aos Clubes de Futebol ou que se encontram nas áreas dos estádios a eles pertencentes.     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b/>
          <w:sz w:val="24"/>
          <w:szCs w:val="24"/>
        </w:rPr>
        <w:t>Art. 2º</w:t>
      </w:r>
      <w:r w:rsidRPr="00C325EE">
        <w:rPr>
          <w:sz w:val="24"/>
          <w:szCs w:val="24"/>
        </w:rPr>
        <w:t xml:space="preserve"> Ficam anistiados e remitidos os lançamentos relativos ao Imposto Predial Territorial Urbano – IPTU, inscritos ou não em dívida ativa, dos imóveis pertencentes aos Clubes de Futebol. </w:t>
      </w:r>
      <w:r w:rsidRPr="00C325EE">
        <w:rPr>
          <w:b/>
          <w:sz w:val="24"/>
          <w:szCs w:val="24"/>
        </w:rPr>
        <w:t xml:space="preserve"> </w:t>
      </w:r>
      <w:r w:rsidRPr="00C325EE">
        <w:rPr>
          <w:sz w:val="24"/>
          <w:szCs w:val="24"/>
        </w:rPr>
        <w:t xml:space="preserve"> 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b/>
          <w:sz w:val="24"/>
          <w:szCs w:val="24"/>
        </w:rPr>
        <w:t>§ 1º</w:t>
      </w:r>
      <w:r w:rsidRPr="00C325EE">
        <w:rPr>
          <w:sz w:val="24"/>
          <w:szCs w:val="24"/>
        </w:rPr>
        <w:t xml:space="preserve"> A anistia e a remissão de que trata este artigo não se aplica: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 xml:space="preserve">I - </w:t>
      </w:r>
      <w:proofErr w:type="gramStart"/>
      <w:r w:rsidRPr="00C325EE">
        <w:rPr>
          <w:sz w:val="24"/>
          <w:szCs w:val="24"/>
        </w:rPr>
        <w:t>a</w:t>
      </w:r>
      <w:proofErr w:type="gramEnd"/>
      <w:r w:rsidRPr="00C325EE">
        <w:rPr>
          <w:sz w:val="24"/>
          <w:szCs w:val="24"/>
        </w:rPr>
        <w:t xml:space="preserve"> áreas comerciais e residenciais localizadas nos estádios;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 xml:space="preserve">II – </w:t>
      </w:r>
      <w:proofErr w:type="gramStart"/>
      <w:r w:rsidRPr="00C325EE">
        <w:rPr>
          <w:sz w:val="24"/>
          <w:szCs w:val="24"/>
        </w:rPr>
        <w:t>aos</w:t>
      </w:r>
      <w:proofErr w:type="gramEnd"/>
      <w:r w:rsidRPr="00C325EE">
        <w:rPr>
          <w:sz w:val="24"/>
          <w:szCs w:val="24"/>
        </w:rPr>
        <w:t xml:space="preserve"> imóveis comerciais e residenciais;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 xml:space="preserve">III – aos imóveis de terceiros, ou edificados por terceiros, localizados nos estádios. </w:t>
      </w:r>
    </w:p>
    <w:p w:rsidR="008C7BD3" w:rsidRPr="00C325EE" w:rsidRDefault="008C7BD3" w:rsidP="008C7BD3">
      <w:pPr>
        <w:ind w:firstLine="1440"/>
        <w:jc w:val="both"/>
        <w:rPr>
          <w:b/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b/>
          <w:sz w:val="24"/>
          <w:szCs w:val="24"/>
        </w:rPr>
      </w:pPr>
      <w:r w:rsidRPr="00C325EE">
        <w:rPr>
          <w:b/>
          <w:sz w:val="24"/>
          <w:szCs w:val="24"/>
        </w:rPr>
        <w:t>§ 2º</w:t>
      </w:r>
      <w:r w:rsidRPr="00C325EE">
        <w:rPr>
          <w:sz w:val="24"/>
          <w:szCs w:val="24"/>
        </w:rPr>
        <w:t xml:space="preserve"> A anistia e a remissão de que trata o </w:t>
      </w:r>
      <w:r w:rsidRPr="00C325EE">
        <w:rPr>
          <w:i/>
          <w:sz w:val="24"/>
          <w:szCs w:val="24"/>
        </w:rPr>
        <w:t>caput,</w:t>
      </w:r>
      <w:r w:rsidRPr="00C325EE">
        <w:rPr>
          <w:sz w:val="24"/>
          <w:szCs w:val="24"/>
        </w:rPr>
        <w:t xml:space="preserve"> compreende os lançamentos relativos ao Imposto Predial Territorial Urbano – IPTU, até a data da entrada em vigor da presente Lei.</w:t>
      </w:r>
    </w:p>
    <w:p w:rsidR="008C7BD3" w:rsidRPr="00C325EE" w:rsidRDefault="008C7BD3" w:rsidP="008C7BD3">
      <w:pPr>
        <w:ind w:firstLine="1440"/>
        <w:jc w:val="both"/>
        <w:rPr>
          <w:b/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b/>
          <w:sz w:val="24"/>
          <w:szCs w:val="24"/>
        </w:rPr>
        <w:lastRenderedPageBreak/>
        <w:t>Art. 3º</w:t>
      </w:r>
      <w:r w:rsidRPr="00C325EE">
        <w:rPr>
          <w:sz w:val="24"/>
          <w:szCs w:val="24"/>
        </w:rPr>
        <w:t xml:space="preserve"> Para fazer jus aos benefícios desta Lei os Clubes de Futebol deverão: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 xml:space="preserve">I – </w:t>
      </w:r>
      <w:proofErr w:type="gramStart"/>
      <w:r w:rsidRPr="00C325EE">
        <w:rPr>
          <w:sz w:val="24"/>
          <w:szCs w:val="24"/>
        </w:rPr>
        <w:t>possuir</w:t>
      </w:r>
      <w:proofErr w:type="gramEnd"/>
      <w:r w:rsidRPr="00C325EE">
        <w:rPr>
          <w:sz w:val="24"/>
          <w:szCs w:val="24"/>
        </w:rPr>
        <w:t xml:space="preserve"> Título de Utilidade Pública Municipal;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 xml:space="preserve">II – </w:t>
      </w:r>
      <w:proofErr w:type="gramStart"/>
      <w:r w:rsidRPr="00C325EE">
        <w:rPr>
          <w:sz w:val="24"/>
          <w:szCs w:val="24"/>
        </w:rPr>
        <w:t>manter</w:t>
      </w:r>
      <w:proofErr w:type="gramEnd"/>
      <w:r w:rsidRPr="00C325EE">
        <w:rPr>
          <w:sz w:val="24"/>
          <w:szCs w:val="24"/>
        </w:rPr>
        <w:t xml:space="preserve"> escolinhas de futebol para crianças carentes, devidamente comprovadas;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>III – estar em dia com o recolhimento dos Tributos Municipais, inclusive o Imposto Predial Territorial Urbano – IPTU, das áreas comerciais e residenciais a eles pertencentes, não alcançadas por esta Lei.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b/>
          <w:sz w:val="24"/>
          <w:szCs w:val="24"/>
        </w:rPr>
        <w:t xml:space="preserve">Parágrafo único: </w:t>
      </w:r>
      <w:r w:rsidRPr="00C325EE">
        <w:rPr>
          <w:sz w:val="24"/>
          <w:szCs w:val="24"/>
        </w:rPr>
        <w:t>as escolinhas de futebol de que trata o inciso II, deverão ser criadas através de convênio celebrado com o Poder Executivo Municipal.</w:t>
      </w: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Pr="00C325EE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b/>
          <w:sz w:val="24"/>
          <w:szCs w:val="24"/>
        </w:rPr>
        <w:t>Art. 4º</w:t>
      </w:r>
      <w:r w:rsidRPr="00C325EE">
        <w:rPr>
          <w:sz w:val="24"/>
          <w:szCs w:val="24"/>
        </w:rPr>
        <w:t xml:space="preserve"> Revogam-se as disposições em contrário, especialmente, a lei nº 2737, de 26 de dezembro de 1996.</w:t>
      </w:r>
    </w:p>
    <w:p w:rsidR="008C7BD3" w:rsidRPr="00C325EE" w:rsidRDefault="008C7BD3" w:rsidP="008C7BD3">
      <w:pPr>
        <w:tabs>
          <w:tab w:val="left" w:pos="2740"/>
        </w:tabs>
        <w:ind w:firstLine="1440"/>
        <w:jc w:val="both"/>
        <w:rPr>
          <w:sz w:val="24"/>
          <w:szCs w:val="24"/>
        </w:rPr>
      </w:pPr>
      <w:r w:rsidRPr="00C325EE">
        <w:rPr>
          <w:sz w:val="24"/>
          <w:szCs w:val="24"/>
        </w:rPr>
        <w:tab/>
      </w:r>
      <w:r w:rsidRPr="00C325EE">
        <w:rPr>
          <w:sz w:val="24"/>
          <w:szCs w:val="24"/>
        </w:rPr>
        <w:tab/>
        <w:t xml:space="preserve"> </w:t>
      </w:r>
    </w:p>
    <w:p w:rsidR="008C7BD3" w:rsidRDefault="008C7BD3" w:rsidP="008C7BD3">
      <w:pPr>
        <w:ind w:firstLine="1440"/>
        <w:jc w:val="both"/>
        <w:rPr>
          <w:sz w:val="24"/>
          <w:szCs w:val="24"/>
        </w:rPr>
      </w:pPr>
      <w:r w:rsidRPr="00C325EE">
        <w:rPr>
          <w:b/>
          <w:sz w:val="24"/>
          <w:szCs w:val="24"/>
        </w:rPr>
        <w:t>Art. 5º</w:t>
      </w:r>
      <w:r w:rsidRPr="00C325EE">
        <w:rPr>
          <w:sz w:val="24"/>
          <w:szCs w:val="24"/>
        </w:rPr>
        <w:t xml:space="preserve"> Esta lei entrará em vigor na data de sua publicação.</w:t>
      </w:r>
    </w:p>
    <w:p w:rsidR="008C7BD3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Default="008C7BD3" w:rsidP="008C7BD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22 de fevereiro de 2007.</w:t>
      </w:r>
    </w:p>
    <w:p w:rsidR="008C7BD3" w:rsidRDefault="008C7BD3" w:rsidP="008C7BD3">
      <w:pPr>
        <w:ind w:firstLine="1440"/>
        <w:jc w:val="both"/>
        <w:rPr>
          <w:sz w:val="24"/>
          <w:szCs w:val="24"/>
        </w:rPr>
      </w:pPr>
    </w:p>
    <w:p w:rsidR="008C7BD3" w:rsidRDefault="008C7BD3" w:rsidP="008C7BD3">
      <w:pPr>
        <w:jc w:val="both"/>
        <w:rPr>
          <w:sz w:val="24"/>
          <w:szCs w:val="24"/>
        </w:rPr>
      </w:pPr>
    </w:p>
    <w:p w:rsidR="008C7BD3" w:rsidRDefault="008C7BD3" w:rsidP="008C7BD3">
      <w:pPr>
        <w:jc w:val="both"/>
        <w:rPr>
          <w:sz w:val="24"/>
          <w:szCs w:val="24"/>
        </w:rPr>
      </w:pPr>
    </w:p>
    <w:p w:rsidR="008C7BD3" w:rsidRDefault="008C7BD3" w:rsidP="008C7BD3">
      <w:pPr>
        <w:jc w:val="both"/>
        <w:rPr>
          <w:sz w:val="24"/>
          <w:szCs w:val="24"/>
        </w:rPr>
      </w:pPr>
    </w:p>
    <w:p w:rsidR="008C7BD3" w:rsidRDefault="008C7BD3" w:rsidP="008C7BD3">
      <w:pPr>
        <w:jc w:val="both"/>
        <w:rPr>
          <w:sz w:val="24"/>
          <w:szCs w:val="24"/>
        </w:rPr>
      </w:pPr>
    </w:p>
    <w:p w:rsidR="008C7BD3" w:rsidRDefault="008C7BD3" w:rsidP="008C7BD3">
      <w:pPr>
        <w:jc w:val="both"/>
        <w:rPr>
          <w:sz w:val="24"/>
          <w:szCs w:val="24"/>
        </w:rPr>
      </w:pPr>
    </w:p>
    <w:p w:rsidR="008C7BD3" w:rsidRDefault="008C7BD3" w:rsidP="008C7B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C7BD3" w:rsidRDefault="008C7BD3" w:rsidP="008C7BD3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C7BD3" w:rsidRDefault="008C7BD3" w:rsidP="008C7BD3">
      <w:pPr>
        <w:jc w:val="center"/>
        <w:rPr>
          <w:sz w:val="24"/>
          <w:szCs w:val="24"/>
        </w:rPr>
      </w:pPr>
    </w:p>
    <w:p w:rsidR="008C7BD3" w:rsidRDefault="008C7BD3" w:rsidP="008C7BD3">
      <w:pPr>
        <w:jc w:val="center"/>
        <w:rPr>
          <w:sz w:val="24"/>
          <w:szCs w:val="24"/>
        </w:rPr>
      </w:pPr>
    </w:p>
    <w:p w:rsidR="008C7BD3" w:rsidRDefault="008C7BD3" w:rsidP="008C7BD3">
      <w:pPr>
        <w:jc w:val="center"/>
        <w:rPr>
          <w:sz w:val="24"/>
          <w:szCs w:val="24"/>
        </w:rPr>
      </w:pPr>
    </w:p>
    <w:p w:rsidR="008C7BD3" w:rsidRDefault="008C7BD3" w:rsidP="008C7BD3">
      <w:pPr>
        <w:jc w:val="center"/>
        <w:rPr>
          <w:sz w:val="24"/>
          <w:szCs w:val="24"/>
        </w:rPr>
      </w:pPr>
    </w:p>
    <w:p w:rsidR="008C7BD3" w:rsidRDefault="008C7BD3" w:rsidP="008C7BD3">
      <w:pPr>
        <w:jc w:val="center"/>
        <w:rPr>
          <w:sz w:val="24"/>
          <w:szCs w:val="24"/>
        </w:rPr>
      </w:pPr>
    </w:p>
    <w:p w:rsidR="008C7BD3" w:rsidRDefault="008C7BD3" w:rsidP="008C7BD3">
      <w:pPr>
        <w:jc w:val="center"/>
        <w:rPr>
          <w:sz w:val="24"/>
          <w:szCs w:val="24"/>
        </w:rPr>
      </w:pPr>
    </w:p>
    <w:p w:rsidR="008C7BD3" w:rsidRDefault="008C7BD3" w:rsidP="008C7BD3">
      <w:pPr>
        <w:jc w:val="center"/>
        <w:rPr>
          <w:sz w:val="24"/>
          <w:szCs w:val="24"/>
        </w:rPr>
      </w:pPr>
    </w:p>
    <w:p w:rsidR="008C7BD3" w:rsidRDefault="008C7BD3" w:rsidP="008C7B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8C7BD3" w:rsidRPr="00136FAE" w:rsidRDefault="008C7BD3" w:rsidP="008C7BD3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8C7BD3" w:rsidRPr="00C325EE" w:rsidRDefault="008C7BD3" w:rsidP="008C7BD3">
      <w:pPr>
        <w:jc w:val="both"/>
        <w:rPr>
          <w:sz w:val="24"/>
          <w:szCs w:val="24"/>
        </w:rPr>
      </w:pPr>
    </w:p>
    <w:p w:rsidR="0030374B" w:rsidRDefault="008C7BD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D3"/>
    <w:rsid w:val="000A2C50"/>
    <w:rsid w:val="00147E9B"/>
    <w:rsid w:val="004662F0"/>
    <w:rsid w:val="005B4ECA"/>
    <w:rsid w:val="0070535B"/>
    <w:rsid w:val="008C7BD3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30461-0BDE-4580-8419-93339137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2018-08-06T11:47:00Z</dcterms:created>
  <dcterms:modified xsi:type="dcterms:W3CDTF">2018-08-06T11:47:00Z</dcterms:modified>
</cp:coreProperties>
</file>