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FAF" w:rsidRPr="00535B9F" w:rsidRDefault="009E6FAF" w:rsidP="009E6FAF">
      <w:pPr>
        <w:jc w:val="center"/>
        <w:rPr>
          <w:b/>
          <w:i/>
          <w:sz w:val="24"/>
          <w:szCs w:val="24"/>
        </w:rPr>
      </w:pPr>
      <w:r w:rsidRPr="00535B9F">
        <w:rPr>
          <w:b/>
          <w:i/>
          <w:sz w:val="24"/>
          <w:szCs w:val="24"/>
        </w:rPr>
        <w:t>LEI Nº</w:t>
      </w:r>
      <w:r>
        <w:rPr>
          <w:b/>
          <w:i/>
          <w:sz w:val="24"/>
          <w:szCs w:val="24"/>
        </w:rPr>
        <w:t xml:space="preserve"> 3959, DE 24 DE ABRIL DE 2007.</w:t>
      </w:r>
    </w:p>
    <w:p w:rsidR="009E6FAF" w:rsidRPr="00D209E3" w:rsidRDefault="009E6FAF" w:rsidP="009E6FAF">
      <w:pPr>
        <w:rPr>
          <w:sz w:val="24"/>
          <w:szCs w:val="24"/>
        </w:rPr>
      </w:pPr>
    </w:p>
    <w:p w:rsidR="009E6FAF" w:rsidRPr="00D209E3" w:rsidRDefault="009E6FAF" w:rsidP="009E6FAF">
      <w:pPr>
        <w:rPr>
          <w:sz w:val="24"/>
          <w:szCs w:val="24"/>
        </w:rPr>
      </w:pPr>
    </w:p>
    <w:p w:rsidR="009E6FAF" w:rsidRPr="00D209E3" w:rsidRDefault="009E6FAF" w:rsidP="009E6FAF">
      <w:pPr>
        <w:rPr>
          <w:sz w:val="24"/>
          <w:szCs w:val="24"/>
        </w:rPr>
      </w:pPr>
    </w:p>
    <w:p w:rsidR="009E6FAF" w:rsidRPr="00D209E3" w:rsidRDefault="009E6FAF" w:rsidP="009E6FAF">
      <w:pPr>
        <w:rPr>
          <w:sz w:val="24"/>
          <w:szCs w:val="24"/>
        </w:rPr>
      </w:pPr>
    </w:p>
    <w:p w:rsidR="009E6FAF" w:rsidRPr="00D209E3" w:rsidRDefault="009E6FAF" w:rsidP="009E6FAF">
      <w:pPr>
        <w:ind w:left="4253"/>
        <w:jc w:val="both"/>
        <w:rPr>
          <w:sz w:val="24"/>
          <w:szCs w:val="24"/>
        </w:rPr>
      </w:pPr>
      <w:r w:rsidRPr="00D209E3">
        <w:rPr>
          <w:sz w:val="24"/>
          <w:szCs w:val="24"/>
        </w:rPr>
        <w:t>Concede permissão a particular para usar espaço público de uso comum e dá outras providências.</w:t>
      </w:r>
    </w:p>
    <w:p w:rsidR="009E6FAF" w:rsidRPr="00D209E3" w:rsidRDefault="009E6FAF" w:rsidP="009E6FAF">
      <w:pPr>
        <w:rPr>
          <w:sz w:val="24"/>
          <w:szCs w:val="24"/>
        </w:rPr>
      </w:pPr>
    </w:p>
    <w:p w:rsidR="009E6FAF" w:rsidRDefault="009E6FAF" w:rsidP="009E6FAF">
      <w:pPr>
        <w:rPr>
          <w:sz w:val="24"/>
          <w:szCs w:val="24"/>
        </w:rPr>
      </w:pPr>
    </w:p>
    <w:p w:rsidR="009E6FAF" w:rsidRPr="00D209E3" w:rsidRDefault="009E6FAF" w:rsidP="009E6FAF">
      <w:pPr>
        <w:rPr>
          <w:sz w:val="24"/>
          <w:szCs w:val="24"/>
        </w:rPr>
      </w:pPr>
    </w:p>
    <w:p w:rsidR="009E6FAF" w:rsidRPr="00D209E3" w:rsidRDefault="009E6FAF" w:rsidP="009E6FAF">
      <w:pPr>
        <w:rPr>
          <w:sz w:val="24"/>
          <w:szCs w:val="24"/>
        </w:rPr>
      </w:pPr>
    </w:p>
    <w:p w:rsidR="009E6FAF" w:rsidRPr="00D209E3" w:rsidRDefault="009E6FAF" w:rsidP="009E6FAF">
      <w:pPr>
        <w:rPr>
          <w:sz w:val="24"/>
          <w:szCs w:val="24"/>
        </w:rPr>
      </w:pPr>
    </w:p>
    <w:p w:rsidR="009E6FAF" w:rsidRPr="00D209E3" w:rsidRDefault="009E6FAF" w:rsidP="009E6FAF">
      <w:pPr>
        <w:jc w:val="both"/>
        <w:rPr>
          <w:sz w:val="24"/>
          <w:szCs w:val="24"/>
        </w:rPr>
      </w:pPr>
      <w:r w:rsidRPr="00D209E3">
        <w:rPr>
          <w:sz w:val="24"/>
          <w:szCs w:val="24"/>
        </w:rPr>
        <w:tab/>
      </w:r>
      <w:r w:rsidRPr="00D209E3">
        <w:rPr>
          <w:sz w:val="24"/>
          <w:szCs w:val="24"/>
        </w:rPr>
        <w:tab/>
        <w:t>A CÂMARA MUNICIPAL DE FORMIGA APROVOU E EU SANCIONO A SEGUINTE LEI:</w:t>
      </w:r>
    </w:p>
    <w:p w:rsidR="009E6FAF" w:rsidRPr="00D209E3" w:rsidRDefault="009E6FAF" w:rsidP="009E6FAF">
      <w:pPr>
        <w:jc w:val="both"/>
        <w:rPr>
          <w:sz w:val="24"/>
          <w:szCs w:val="24"/>
        </w:rPr>
      </w:pPr>
    </w:p>
    <w:p w:rsidR="009E6FAF" w:rsidRPr="00D209E3" w:rsidRDefault="009E6FAF" w:rsidP="009E6FAF">
      <w:pPr>
        <w:jc w:val="both"/>
        <w:rPr>
          <w:sz w:val="24"/>
          <w:szCs w:val="24"/>
        </w:rPr>
      </w:pPr>
    </w:p>
    <w:p w:rsidR="009E6FAF" w:rsidRPr="00D209E3" w:rsidRDefault="009E6FAF" w:rsidP="009E6FAF">
      <w:pPr>
        <w:jc w:val="both"/>
        <w:rPr>
          <w:sz w:val="24"/>
          <w:szCs w:val="24"/>
        </w:rPr>
      </w:pPr>
    </w:p>
    <w:p w:rsidR="009E6FAF" w:rsidRPr="00D209E3" w:rsidRDefault="009E6FAF" w:rsidP="009E6FAF">
      <w:pPr>
        <w:jc w:val="both"/>
        <w:rPr>
          <w:sz w:val="24"/>
          <w:szCs w:val="24"/>
        </w:rPr>
      </w:pPr>
    </w:p>
    <w:p w:rsidR="009E6FAF" w:rsidRDefault="009E6FAF" w:rsidP="009E6FAF">
      <w:pPr>
        <w:jc w:val="both"/>
        <w:rPr>
          <w:sz w:val="24"/>
          <w:szCs w:val="24"/>
        </w:rPr>
      </w:pPr>
      <w:r w:rsidRPr="00D209E3">
        <w:rPr>
          <w:sz w:val="24"/>
          <w:szCs w:val="24"/>
        </w:rPr>
        <w:tab/>
      </w:r>
      <w:r w:rsidRPr="00D209E3">
        <w:rPr>
          <w:sz w:val="24"/>
          <w:szCs w:val="24"/>
        </w:rPr>
        <w:tab/>
      </w:r>
      <w:r>
        <w:rPr>
          <w:b/>
          <w:sz w:val="24"/>
          <w:szCs w:val="24"/>
        </w:rPr>
        <w:t>Art. 1º</w:t>
      </w:r>
      <w:r w:rsidRPr="00D209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Fica concedida permissão à Sra. Marta </w:t>
      </w:r>
      <w:proofErr w:type="spellStart"/>
      <w:r>
        <w:rPr>
          <w:sz w:val="24"/>
          <w:szCs w:val="24"/>
        </w:rPr>
        <w:t>Venância</w:t>
      </w:r>
      <w:proofErr w:type="spellEnd"/>
      <w:r>
        <w:rPr>
          <w:sz w:val="24"/>
          <w:szCs w:val="24"/>
        </w:rPr>
        <w:t xml:space="preserve"> Vilela</w:t>
      </w:r>
      <w:r w:rsidRPr="00D209E3">
        <w:rPr>
          <w:sz w:val="24"/>
          <w:szCs w:val="24"/>
        </w:rPr>
        <w:t>,</w:t>
      </w:r>
      <w:r>
        <w:rPr>
          <w:sz w:val="24"/>
          <w:szCs w:val="24"/>
        </w:rPr>
        <w:t xml:space="preserve"> inscrita no CPF sob nº 500.938.436-15,</w:t>
      </w:r>
      <w:r w:rsidRPr="00D209E3">
        <w:rPr>
          <w:sz w:val="24"/>
          <w:szCs w:val="24"/>
        </w:rPr>
        <w:t xml:space="preserve"> para usar parte de espaço público de uso comum, </w:t>
      </w:r>
      <w:r>
        <w:rPr>
          <w:sz w:val="24"/>
          <w:szCs w:val="24"/>
        </w:rPr>
        <w:t xml:space="preserve">caracterizado como sendo parte da Praça Padre João da Mata </w:t>
      </w:r>
      <w:proofErr w:type="spellStart"/>
      <w:r>
        <w:rPr>
          <w:sz w:val="24"/>
          <w:szCs w:val="24"/>
        </w:rPr>
        <w:t>Rodarte</w:t>
      </w:r>
      <w:proofErr w:type="spellEnd"/>
      <w:r w:rsidRPr="00D209E3">
        <w:rPr>
          <w:sz w:val="24"/>
          <w:szCs w:val="24"/>
        </w:rPr>
        <w:t xml:space="preserve">, para instalação de um </w:t>
      </w:r>
      <w:proofErr w:type="spellStart"/>
      <w:r w:rsidRPr="00D209E3">
        <w:rPr>
          <w:sz w:val="24"/>
          <w:szCs w:val="24"/>
        </w:rPr>
        <w:t>Trailler</w:t>
      </w:r>
      <w:proofErr w:type="spellEnd"/>
      <w:r w:rsidRPr="00D209E3">
        <w:rPr>
          <w:sz w:val="24"/>
          <w:szCs w:val="24"/>
        </w:rPr>
        <w:t xml:space="preserve"> de </w:t>
      </w:r>
      <w:proofErr w:type="gramStart"/>
      <w:r w:rsidRPr="00D209E3">
        <w:rPr>
          <w:sz w:val="24"/>
          <w:szCs w:val="24"/>
        </w:rPr>
        <w:t>Lanches,</w:t>
      </w:r>
      <w:r>
        <w:rPr>
          <w:sz w:val="24"/>
          <w:szCs w:val="24"/>
        </w:rPr>
        <w:t xml:space="preserve">  com</w:t>
      </w:r>
      <w:proofErr w:type="gramEnd"/>
      <w:r>
        <w:rPr>
          <w:sz w:val="24"/>
          <w:szCs w:val="24"/>
        </w:rPr>
        <w:t xml:space="preserve"> área de até </w:t>
      </w:r>
      <w:smartTag w:uri="urn:schemas-microsoft-com:office:smarttags" w:element="metricconverter">
        <w:smartTagPr>
          <w:attr w:name="ProductID" w:val="9,00 m2"/>
        </w:smartTagPr>
        <w:r>
          <w:rPr>
            <w:sz w:val="24"/>
            <w:szCs w:val="24"/>
          </w:rPr>
          <w:t>9,00 m</w:t>
        </w:r>
        <w:r w:rsidRPr="00446C55">
          <w:rPr>
            <w:sz w:val="24"/>
            <w:szCs w:val="24"/>
            <w:vertAlign w:val="superscript"/>
          </w:rPr>
          <w:t>2</w:t>
        </w:r>
      </w:smartTag>
      <w:r>
        <w:rPr>
          <w:sz w:val="24"/>
          <w:szCs w:val="24"/>
        </w:rPr>
        <w:t>, conforme croqui anexo.</w:t>
      </w:r>
    </w:p>
    <w:p w:rsidR="009E6FAF" w:rsidRDefault="009E6FAF" w:rsidP="009E6FAF">
      <w:pPr>
        <w:jc w:val="both"/>
        <w:rPr>
          <w:sz w:val="24"/>
          <w:szCs w:val="24"/>
        </w:rPr>
      </w:pPr>
    </w:p>
    <w:p w:rsidR="009E6FAF" w:rsidRPr="00764D5B" w:rsidRDefault="009E6FAF" w:rsidP="009E6FA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Parágrafo único: </w:t>
      </w:r>
      <w:r>
        <w:rPr>
          <w:sz w:val="24"/>
          <w:szCs w:val="24"/>
        </w:rPr>
        <w:t>Para cumprimento do disposto no “</w:t>
      </w:r>
      <w:r>
        <w:rPr>
          <w:i/>
          <w:sz w:val="24"/>
          <w:szCs w:val="24"/>
        </w:rPr>
        <w:t xml:space="preserve">caput”, </w:t>
      </w:r>
      <w:r>
        <w:rPr>
          <w:sz w:val="24"/>
          <w:szCs w:val="24"/>
        </w:rPr>
        <w:t xml:space="preserve">a permissão para a instalação do </w:t>
      </w:r>
      <w:proofErr w:type="spellStart"/>
      <w:r>
        <w:rPr>
          <w:sz w:val="24"/>
          <w:szCs w:val="24"/>
        </w:rPr>
        <w:t>trailler</w:t>
      </w:r>
      <w:proofErr w:type="spellEnd"/>
      <w:r>
        <w:rPr>
          <w:sz w:val="24"/>
          <w:szCs w:val="24"/>
        </w:rPr>
        <w:t xml:space="preserve"> será concedida após apresentação do CNPJ e da Inscrição Estadual da empresa a ser instalada para a comercialização de lanches, nos termos da lei.</w:t>
      </w:r>
    </w:p>
    <w:p w:rsidR="009E6FAF" w:rsidRPr="00D209E3" w:rsidRDefault="009E6FAF" w:rsidP="009E6FAF">
      <w:pPr>
        <w:jc w:val="both"/>
        <w:rPr>
          <w:sz w:val="24"/>
          <w:szCs w:val="24"/>
        </w:rPr>
      </w:pPr>
    </w:p>
    <w:p w:rsidR="009E6FAF" w:rsidRPr="00D209E3" w:rsidRDefault="009E6FAF" w:rsidP="009E6FAF">
      <w:pPr>
        <w:jc w:val="both"/>
        <w:rPr>
          <w:sz w:val="24"/>
          <w:szCs w:val="24"/>
        </w:rPr>
      </w:pPr>
      <w:r w:rsidRPr="00D209E3">
        <w:rPr>
          <w:sz w:val="24"/>
          <w:szCs w:val="24"/>
        </w:rPr>
        <w:tab/>
      </w:r>
      <w:r w:rsidRPr="00D209E3">
        <w:rPr>
          <w:sz w:val="24"/>
          <w:szCs w:val="24"/>
        </w:rPr>
        <w:tab/>
      </w:r>
      <w:r>
        <w:rPr>
          <w:b/>
          <w:sz w:val="24"/>
          <w:szCs w:val="24"/>
        </w:rPr>
        <w:t>Art. 2º</w:t>
      </w:r>
      <w:r w:rsidRPr="00D209E3">
        <w:rPr>
          <w:sz w:val="24"/>
          <w:szCs w:val="24"/>
        </w:rPr>
        <w:t xml:space="preserve"> A presente permissão ora concedida a título precário torna-se inalienável e intransferível a terceiros, exceto, por </w:t>
      </w:r>
      <w:r>
        <w:rPr>
          <w:sz w:val="24"/>
          <w:szCs w:val="24"/>
        </w:rPr>
        <w:t>“</w:t>
      </w:r>
      <w:r w:rsidRPr="003D2134">
        <w:rPr>
          <w:i/>
          <w:sz w:val="24"/>
          <w:szCs w:val="24"/>
        </w:rPr>
        <w:t>causa mortis</w:t>
      </w:r>
      <w:r>
        <w:rPr>
          <w:sz w:val="24"/>
          <w:szCs w:val="24"/>
        </w:rPr>
        <w:t>”</w:t>
      </w:r>
      <w:r w:rsidRPr="00D209E3">
        <w:rPr>
          <w:sz w:val="24"/>
          <w:szCs w:val="24"/>
        </w:rPr>
        <w:t>, e poderá ser cassada a qualquer tempo por interesse do permissionário.</w:t>
      </w:r>
    </w:p>
    <w:p w:rsidR="009E6FAF" w:rsidRPr="00D209E3" w:rsidRDefault="009E6FAF" w:rsidP="009E6FAF">
      <w:pPr>
        <w:jc w:val="both"/>
        <w:rPr>
          <w:sz w:val="24"/>
          <w:szCs w:val="24"/>
        </w:rPr>
      </w:pPr>
    </w:p>
    <w:p w:rsidR="009E6FAF" w:rsidRPr="00D209E3" w:rsidRDefault="009E6FAF" w:rsidP="009E6FAF">
      <w:pPr>
        <w:jc w:val="both"/>
        <w:rPr>
          <w:sz w:val="24"/>
          <w:szCs w:val="24"/>
        </w:rPr>
      </w:pPr>
      <w:r w:rsidRPr="00D209E3">
        <w:rPr>
          <w:sz w:val="24"/>
          <w:szCs w:val="24"/>
        </w:rPr>
        <w:tab/>
      </w:r>
      <w:r w:rsidRPr="00D209E3">
        <w:rPr>
          <w:sz w:val="24"/>
          <w:szCs w:val="24"/>
        </w:rPr>
        <w:tab/>
      </w:r>
      <w:r>
        <w:rPr>
          <w:b/>
          <w:sz w:val="24"/>
          <w:szCs w:val="24"/>
        </w:rPr>
        <w:t>Art. 3º</w:t>
      </w:r>
      <w:r w:rsidRPr="00D209E3">
        <w:rPr>
          <w:sz w:val="24"/>
          <w:szCs w:val="24"/>
        </w:rPr>
        <w:t xml:space="preserve"> Esta Lei entra em vigor na data de sua publicação.</w:t>
      </w:r>
    </w:p>
    <w:p w:rsidR="009E6FAF" w:rsidRPr="00D209E3" w:rsidRDefault="009E6FAF" w:rsidP="009E6FAF">
      <w:pPr>
        <w:jc w:val="both"/>
        <w:rPr>
          <w:sz w:val="24"/>
          <w:szCs w:val="24"/>
        </w:rPr>
      </w:pPr>
    </w:p>
    <w:p w:rsidR="009E6FAF" w:rsidRDefault="009E6FAF" w:rsidP="009E6FAF">
      <w:pPr>
        <w:jc w:val="both"/>
        <w:rPr>
          <w:sz w:val="24"/>
          <w:szCs w:val="24"/>
        </w:rPr>
      </w:pPr>
    </w:p>
    <w:p w:rsidR="009E6FAF" w:rsidRPr="00D209E3" w:rsidRDefault="009E6FAF" w:rsidP="009E6FA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24 de abril de 2007.</w:t>
      </w:r>
    </w:p>
    <w:p w:rsidR="009E6FAF" w:rsidRPr="00D209E3" w:rsidRDefault="009E6FAF" w:rsidP="009E6FAF">
      <w:pPr>
        <w:jc w:val="both"/>
        <w:rPr>
          <w:sz w:val="24"/>
          <w:szCs w:val="24"/>
        </w:rPr>
      </w:pPr>
    </w:p>
    <w:p w:rsidR="009E6FAF" w:rsidRDefault="009E6FAF" w:rsidP="009E6FAF">
      <w:pPr>
        <w:pStyle w:val="Norma"/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9E6FAF" w:rsidRDefault="009E6FAF" w:rsidP="009E6FAF">
      <w:pPr>
        <w:pStyle w:val="Norma"/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9E6FAF" w:rsidRDefault="009E6FAF" w:rsidP="009E6FAF">
      <w:pPr>
        <w:pStyle w:val="Norma"/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9E6FAF" w:rsidRDefault="009E6FAF" w:rsidP="009E6FAF">
      <w:pPr>
        <w:pStyle w:val="Norma"/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9E6FAF" w:rsidRDefault="009E6FAF" w:rsidP="009E6FAF">
      <w:pPr>
        <w:pStyle w:val="Norma"/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9E6FAF" w:rsidRDefault="009E6FAF" w:rsidP="009E6FAF">
      <w:pPr>
        <w:pStyle w:val="Norma"/>
        <w:widowControl w:val="0"/>
        <w:autoSpaceDE w:val="0"/>
        <w:autoSpaceDN w:val="0"/>
        <w:adjustRightInd w:val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9E6FAF" w:rsidRDefault="009E6FAF" w:rsidP="009E6FAF">
      <w:pPr>
        <w:pStyle w:val="Norma"/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Prefeito Municipal</w:t>
      </w:r>
    </w:p>
    <w:p w:rsidR="009E6FAF" w:rsidRDefault="009E6FAF" w:rsidP="009E6FAF">
      <w:pPr>
        <w:pStyle w:val="Norma"/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9E6FAF" w:rsidRDefault="009E6FAF" w:rsidP="009E6FAF">
      <w:pPr>
        <w:pStyle w:val="Norma"/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9E6FAF" w:rsidRDefault="009E6FAF" w:rsidP="009E6FAF">
      <w:pPr>
        <w:pStyle w:val="Norma"/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9E6FAF" w:rsidRDefault="009E6FAF" w:rsidP="009E6FAF">
      <w:pPr>
        <w:pStyle w:val="Norma"/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9E6FAF" w:rsidRDefault="009E6FAF" w:rsidP="009E6FAF">
      <w:pPr>
        <w:pStyle w:val="Norma"/>
        <w:widowControl w:val="0"/>
        <w:autoSpaceDE w:val="0"/>
        <w:autoSpaceDN w:val="0"/>
        <w:adjustRightInd w:val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30374B" w:rsidRDefault="009E6FAF" w:rsidP="009E6FAF">
      <w:pPr>
        <w:pStyle w:val="Norma"/>
        <w:widowControl w:val="0"/>
        <w:autoSpaceDE w:val="0"/>
        <w:autoSpaceDN w:val="0"/>
        <w:adjustRightInd w:val="0"/>
        <w:jc w:val="center"/>
      </w:pPr>
      <w:r>
        <w:rPr>
          <w:szCs w:val="24"/>
        </w:rPr>
        <w:t>Secretário de Governo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FAF"/>
    <w:rsid w:val="000A2C50"/>
    <w:rsid w:val="00147E9B"/>
    <w:rsid w:val="004662F0"/>
    <w:rsid w:val="005B4ECA"/>
    <w:rsid w:val="0070535B"/>
    <w:rsid w:val="009E5F9A"/>
    <w:rsid w:val="009E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705E4-31E8-4262-99E7-2CC29C9A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">
    <w:name w:val="Norma"/>
    <w:basedOn w:val="Normal"/>
    <w:rsid w:val="009E6FAF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2018-08-06T11:53:00Z</dcterms:created>
  <dcterms:modified xsi:type="dcterms:W3CDTF">2018-08-06T11:53:00Z</dcterms:modified>
</cp:coreProperties>
</file>