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16" w:rsidRDefault="008D4016" w:rsidP="008D401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4015, DE 22 DE OUTUBRO DE 2007.</w:t>
      </w:r>
    </w:p>
    <w:p w:rsidR="008D4016" w:rsidRDefault="008D4016" w:rsidP="008D4016">
      <w:pPr>
        <w:keepNext/>
        <w:jc w:val="center"/>
        <w:outlineLvl w:val="7"/>
        <w:rPr>
          <w:b/>
          <w:i/>
          <w:sz w:val="24"/>
          <w:szCs w:val="24"/>
        </w:rPr>
      </w:pPr>
    </w:p>
    <w:p w:rsidR="008D4016" w:rsidRDefault="008D4016" w:rsidP="008D4016">
      <w:pPr>
        <w:keepNext/>
        <w:jc w:val="center"/>
        <w:outlineLvl w:val="7"/>
        <w:rPr>
          <w:b/>
          <w:i/>
          <w:sz w:val="24"/>
          <w:szCs w:val="24"/>
        </w:rPr>
      </w:pPr>
    </w:p>
    <w:p w:rsidR="008D4016" w:rsidRDefault="008D4016" w:rsidP="008D4016">
      <w:pPr>
        <w:keepNext/>
        <w:jc w:val="center"/>
        <w:outlineLvl w:val="7"/>
        <w:rPr>
          <w:b/>
          <w:i/>
          <w:sz w:val="24"/>
          <w:szCs w:val="24"/>
        </w:rPr>
      </w:pPr>
    </w:p>
    <w:p w:rsidR="008D4016" w:rsidRDefault="008D4016" w:rsidP="008D4016">
      <w:pPr>
        <w:pStyle w:val="BlockQuotation"/>
        <w:widowControl/>
        <w:ind w:left="0" w:right="0"/>
        <w:jc w:val="center"/>
        <w:rPr>
          <w:b/>
          <w:i/>
        </w:rPr>
      </w:pPr>
    </w:p>
    <w:p w:rsidR="008D4016" w:rsidRDefault="008D4016" w:rsidP="008D4016">
      <w:pPr>
        <w:pStyle w:val="BlockQuotation"/>
        <w:widowControl/>
        <w:ind w:left="4253" w:right="0"/>
      </w:pPr>
      <w:r>
        <w:t>Estabelece a desafetação de bem público de uso comum e dá outras providências.</w:t>
      </w:r>
    </w:p>
    <w:p w:rsidR="008D4016" w:rsidRDefault="008D4016" w:rsidP="008D4016">
      <w:pPr>
        <w:pStyle w:val="BlockQuotation"/>
        <w:widowControl/>
        <w:ind w:left="4253" w:right="0"/>
      </w:pPr>
    </w:p>
    <w:p w:rsidR="008D4016" w:rsidRDefault="008D4016" w:rsidP="008D4016">
      <w:pPr>
        <w:pStyle w:val="BlockQuotation"/>
        <w:widowControl/>
        <w:ind w:left="4253" w:right="0"/>
      </w:pPr>
    </w:p>
    <w:p w:rsidR="008D4016" w:rsidRDefault="008D4016" w:rsidP="008D4016">
      <w:pPr>
        <w:pStyle w:val="BlockQuotation"/>
        <w:widowControl/>
        <w:ind w:left="4253" w:right="0"/>
      </w:pPr>
    </w:p>
    <w:p w:rsidR="008D4016" w:rsidRDefault="008D4016" w:rsidP="008D4016">
      <w:pPr>
        <w:pStyle w:val="BlockQuotation"/>
        <w:widowControl/>
        <w:ind w:left="4253" w:right="0"/>
      </w:pPr>
    </w:p>
    <w:p w:rsidR="008D4016" w:rsidRDefault="008D4016" w:rsidP="008D401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8D4016" w:rsidRDefault="008D4016" w:rsidP="008D4016">
      <w:pPr>
        <w:pStyle w:val="BlockQuotation"/>
        <w:widowControl/>
        <w:ind w:left="0" w:right="0"/>
      </w:pPr>
    </w:p>
    <w:p w:rsidR="008D4016" w:rsidRDefault="008D4016" w:rsidP="008D4016">
      <w:pPr>
        <w:pStyle w:val="BlockQuotation"/>
        <w:widowControl/>
        <w:ind w:left="0" w:right="0"/>
      </w:pPr>
    </w:p>
    <w:p w:rsidR="008D4016" w:rsidRDefault="008D4016" w:rsidP="008D4016">
      <w:pPr>
        <w:pStyle w:val="BlockQuotation"/>
        <w:widowControl/>
        <w:ind w:left="0" w:right="0"/>
      </w:pPr>
    </w:p>
    <w:p w:rsidR="008D4016" w:rsidRDefault="008D4016" w:rsidP="008D4016">
      <w:pPr>
        <w:pStyle w:val="BlockQuotation"/>
        <w:widowControl/>
        <w:ind w:left="0" w:right="0"/>
      </w:pPr>
    </w:p>
    <w:p w:rsidR="008D4016" w:rsidRDefault="008D4016" w:rsidP="008D401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sendo um terreno localizado na Praça José Melão, com as seguintes confrontações: inicia-se na confrontação da Praça José Melão com </w:t>
      </w:r>
      <w:proofErr w:type="spellStart"/>
      <w:r>
        <w:t>Achiles</w:t>
      </w:r>
      <w:proofErr w:type="spellEnd"/>
      <w:r>
        <w:t xml:space="preserve"> dos Reis de Oliveira; segue em rumo numa distância de </w:t>
      </w:r>
      <w:smartTag w:uri="urn:schemas-microsoft-com:office:smarttags" w:element="metricconverter">
        <w:smartTagPr>
          <w:attr w:name="ProductID" w:val="11,60 m"/>
        </w:smartTagPr>
        <w:r>
          <w:t>11,60 m</w:t>
        </w:r>
      </w:smartTag>
      <w:r>
        <w:t xml:space="preserve">, confrontando com </w:t>
      </w:r>
      <w:proofErr w:type="spellStart"/>
      <w:r>
        <w:t>Achiles</w:t>
      </w:r>
      <w:proofErr w:type="spellEnd"/>
      <w:r>
        <w:t xml:space="preserve"> dos Reis de Oliveira; segue em rumo numa distância de </w:t>
      </w:r>
      <w:smartTag w:uri="urn:schemas-microsoft-com:office:smarttags" w:element="metricconverter">
        <w:smartTagPr>
          <w:attr w:name="ProductID" w:val="12,00 m"/>
        </w:smartTagPr>
        <w:r>
          <w:t>12,00 m</w:t>
        </w:r>
      </w:smartTag>
      <w:r>
        <w:t xml:space="preserve">, confrontando com Aparecida Francês Dias; volve à direita numa distância de </w:t>
      </w:r>
      <w:smartTag w:uri="urn:schemas-microsoft-com:office:smarttags" w:element="metricconverter">
        <w:smartTagPr>
          <w:attr w:name="ProductID" w:val="12,50 m"/>
        </w:smartTagPr>
        <w:r>
          <w:t>12,50 m</w:t>
        </w:r>
      </w:smartTag>
      <w:r>
        <w:t xml:space="preserve">, confrontando com a Rua Maria Quitéria; volve à direita numa distância de </w:t>
      </w:r>
      <w:smartTag w:uri="urn:schemas-microsoft-com:office:smarttags" w:element="metricconverter">
        <w:smartTagPr>
          <w:attr w:name="ProductID" w:val="13,50 m"/>
        </w:smartTagPr>
        <w:r>
          <w:t>13,50 m</w:t>
        </w:r>
      </w:smartTag>
      <w:r>
        <w:t xml:space="preserve">, confrontando com a Rua José </w:t>
      </w:r>
      <w:proofErr w:type="spellStart"/>
      <w:r>
        <w:t>Francino</w:t>
      </w:r>
      <w:proofErr w:type="spellEnd"/>
      <w:r>
        <w:t xml:space="preserve">; volve à direita numa distância de </w:t>
      </w:r>
      <w:smartTag w:uri="urn:schemas-microsoft-com:office:smarttags" w:element="metricconverter">
        <w:smartTagPr>
          <w:attr w:name="ProductID" w:val="12,00 m"/>
        </w:smartTagPr>
        <w:r>
          <w:t>12,00 m</w:t>
        </w:r>
      </w:smartTag>
      <w:r>
        <w:t xml:space="preserve">, confrontando com a Praça José Melão; volve à direita numa distância de </w:t>
      </w:r>
      <w:smartTag w:uri="urn:schemas-microsoft-com:office:smarttags" w:element="metricconverter">
        <w:smartTagPr>
          <w:attr w:name="ProductID" w:val="5,00 m"/>
        </w:smartTagPr>
        <w:r>
          <w:t>5,00 m</w:t>
        </w:r>
      </w:smartTag>
      <w:r>
        <w:t xml:space="preserve">, confrontando com a Praça José Melão até encontrar o ponto inicial, perfazendo uma área total de </w:t>
      </w:r>
      <w:smartTag w:uri="urn:schemas-microsoft-com:office:smarttags" w:element="metricconverter">
        <w:smartTagPr>
          <w:attr w:name="ProductID" w:val="257,12 m2"/>
        </w:smartTagPr>
        <w:r>
          <w:t>257,12 m</w:t>
        </w:r>
        <w:r w:rsidRPr="00D53D53">
          <w:rPr>
            <w:szCs w:val="24"/>
            <w:vertAlign w:val="superscript"/>
          </w:rPr>
          <w:t>2</w:t>
        </w:r>
      </w:smartTag>
      <w:r>
        <w:t xml:space="preserve"> , conforme memorial descritivo e “</w:t>
      </w:r>
      <w:r>
        <w:rPr>
          <w:i/>
        </w:rPr>
        <w:t xml:space="preserve">croqui” </w:t>
      </w:r>
      <w:r>
        <w:t>anexos, que integram, esta Lei.</w:t>
      </w:r>
    </w:p>
    <w:p w:rsidR="008D4016" w:rsidRDefault="008D4016" w:rsidP="008D4016">
      <w:pPr>
        <w:pStyle w:val="BlockQuotation"/>
        <w:widowControl/>
        <w:ind w:left="0" w:right="0"/>
      </w:pPr>
    </w:p>
    <w:p w:rsidR="008D4016" w:rsidRDefault="008D4016" w:rsidP="008D401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Esta Lei entrará em vigor na data de sua publicação.</w:t>
      </w: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  <w:r>
        <w:t>Gabinete do Prefeito em Formiga, 22 de outubro de 2007.</w:t>
      </w: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708" w:right="0" w:firstLine="708"/>
      </w:pPr>
    </w:p>
    <w:p w:rsidR="008D4016" w:rsidRDefault="008D4016" w:rsidP="008D4016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8D4016" w:rsidRDefault="008D4016" w:rsidP="008D4016">
      <w:pPr>
        <w:pStyle w:val="BlockQuotation"/>
        <w:widowControl/>
        <w:ind w:left="0" w:right="0" w:firstLine="12"/>
        <w:jc w:val="center"/>
        <w:rPr>
          <w:b/>
        </w:rPr>
      </w:pPr>
      <w:r>
        <w:t>Prefeito Municipal</w:t>
      </w:r>
    </w:p>
    <w:p w:rsidR="008D4016" w:rsidRDefault="008D4016" w:rsidP="008D4016">
      <w:pPr>
        <w:pStyle w:val="Norma"/>
        <w:widowControl w:val="0"/>
        <w:autoSpaceDE w:val="0"/>
        <w:autoSpaceDN w:val="0"/>
        <w:adjustRightInd w:val="0"/>
        <w:ind w:left="4253"/>
        <w:rPr>
          <w:i/>
          <w:szCs w:val="24"/>
        </w:rPr>
      </w:pPr>
    </w:p>
    <w:p w:rsidR="008D4016" w:rsidRDefault="008D4016" w:rsidP="008D4016">
      <w:pPr>
        <w:jc w:val="center"/>
      </w:pPr>
    </w:p>
    <w:p w:rsidR="008D4016" w:rsidRDefault="008D4016" w:rsidP="008D4016">
      <w:pPr>
        <w:jc w:val="center"/>
      </w:pPr>
    </w:p>
    <w:p w:rsidR="008D4016" w:rsidRDefault="008D4016" w:rsidP="008D4016">
      <w:pPr>
        <w:jc w:val="center"/>
      </w:pPr>
    </w:p>
    <w:p w:rsidR="008D4016" w:rsidRDefault="008D4016" w:rsidP="008D4016">
      <w:pPr>
        <w:jc w:val="center"/>
      </w:pPr>
    </w:p>
    <w:p w:rsidR="008D4016" w:rsidRDefault="008D4016" w:rsidP="008D4016">
      <w:pPr>
        <w:jc w:val="center"/>
      </w:pPr>
    </w:p>
    <w:p w:rsidR="008D4016" w:rsidRDefault="008D4016" w:rsidP="008D401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8D4016" w:rsidRPr="0007442F" w:rsidRDefault="008D4016" w:rsidP="008D4016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8D401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16"/>
    <w:rsid w:val="000A2C50"/>
    <w:rsid w:val="00147E9B"/>
    <w:rsid w:val="004662F0"/>
    <w:rsid w:val="005B4ECA"/>
    <w:rsid w:val="0070535B"/>
    <w:rsid w:val="008D401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9C1B6-64E7-4C79-9568-90680F0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D401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8D401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2018-08-06T12:11:00Z</dcterms:created>
  <dcterms:modified xsi:type="dcterms:W3CDTF">2018-08-06T12:13:00Z</dcterms:modified>
</cp:coreProperties>
</file>