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B7" w:rsidRDefault="004D51B7" w:rsidP="004D51B7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4043, DE 24 DE MARÇO DE 2008.</w:t>
      </w:r>
    </w:p>
    <w:p w:rsidR="004D51B7" w:rsidRDefault="004D51B7" w:rsidP="004D51B7">
      <w:pPr>
        <w:jc w:val="center"/>
        <w:rPr>
          <w:b/>
          <w:i/>
          <w:sz w:val="24"/>
        </w:rPr>
      </w:pPr>
    </w:p>
    <w:p w:rsidR="004D51B7" w:rsidRDefault="004D51B7" w:rsidP="004D51B7">
      <w:pPr>
        <w:jc w:val="center"/>
        <w:rPr>
          <w:b/>
          <w:i/>
          <w:sz w:val="24"/>
        </w:rPr>
      </w:pPr>
    </w:p>
    <w:p w:rsidR="004D51B7" w:rsidRDefault="004D51B7" w:rsidP="004D51B7">
      <w:pPr>
        <w:jc w:val="center"/>
        <w:rPr>
          <w:b/>
          <w:i/>
          <w:sz w:val="24"/>
        </w:rPr>
      </w:pPr>
    </w:p>
    <w:p w:rsidR="004D51B7" w:rsidRDefault="004D51B7" w:rsidP="004D51B7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4D51B7" w:rsidRDefault="004D51B7" w:rsidP="004D51B7">
      <w:pPr>
        <w:ind w:left="4253"/>
        <w:jc w:val="both"/>
        <w:rPr>
          <w:sz w:val="24"/>
          <w:szCs w:val="24"/>
        </w:rPr>
      </w:pPr>
    </w:p>
    <w:p w:rsidR="004D51B7" w:rsidRDefault="004D51B7" w:rsidP="004D51B7">
      <w:pPr>
        <w:ind w:left="4253"/>
        <w:jc w:val="both"/>
        <w:rPr>
          <w:sz w:val="24"/>
          <w:szCs w:val="24"/>
        </w:rPr>
      </w:pPr>
    </w:p>
    <w:p w:rsidR="004D51B7" w:rsidRDefault="004D51B7" w:rsidP="004D51B7">
      <w:pPr>
        <w:ind w:left="4253"/>
        <w:jc w:val="both"/>
        <w:rPr>
          <w:sz w:val="24"/>
          <w:szCs w:val="24"/>
        </w:rPr>
      </w:pPr>
    </w:p>
    <w:p w:rsidR="004D51B7" w:rsidRDefault="004D51B7" w:rsidP="004D51B7">
      <w:pPr>
        <w:ind w:left="4253"/>
        <w:jc w:val="both"/>
        <w:rPr>
          <w:sz w:val="24"/>
          <w:szCs w:val="24"/>
        </w:rPr>
      </w:pPr>
    </w:p>
    <w:p w:rsidR="004D51B7" w:rsidRDefault="004D51B7" w:rsidP="004D51B7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D51B7" w:rsidRDefault="004D51B7" w:rsidP="004D51B7">
      <w:pPr>
        <w:pStyle w:val="BlockQuotation"/>
        <w:widowControl/>
        <w:ind w:left="0" w:right="0"/>
        <w:rPr>
          <w:szCs w:val="24"/>
        </w:rPr>
      </w:pPr>
    </w:p>
    <w:p w:rsidR="004D51B7" w:rsidRDefault="004D51B7" w:rsidP="004D51B7">
      <w:pPr>
        <w:pStyle w:val="BlockQuotation"/>
        <w:widowControl/>
        <w:ind w:left="0" w:right="0"/>
        <w:rPr>
          <w:szCs w:val="24"/>
        </w:rPr>
      </w:pPr>
    </w:p>
    <w:p w:rsidR="004D51B7" w:rsidRDefault="004D51B7" w:rsidP="004D51B7">
      <w:pPr>
        <w:pStyle w:val="BlockQuotation"/>
        <w:widowControl/>
        <w:ind w:left="0" w:right="0"/>
        <w:rPr>
          <w:szCs w:val="24"/>
        </w:rPr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tbl>
      <w:tblPr>
        <w:tblW w:w="98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24"/>
      </w:tblGrid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Associação de Auxílio ao Deficiente Físico – ASADEF –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20.920.252/0001-56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2521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10.246,00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Associação de Proteção à Maternidade e Infância Desvalidas de Formiga – APROMID -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20.503.199/0001-88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2522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18.440,00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Centro Comunitário do Bairro Areias Brancas –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20.715.728/0001-07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2523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10.246,00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Centro Espírita Lázaro -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2524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12.816,00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Conselho dos Moradores do Bairro Ouro Negro -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20.719.092/0001-71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2525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3.501,00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Obras Sociais do Bairro Nossa Senhora Aparecida -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19.190.750/0001-00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2526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8.218,49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Associação de Pais e Amigos dos Excepcionais de Formiga – APAE -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18.306.332/0001-64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2527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17.493,76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Asilo São Francisco de Assis da Sociedade São Vicente de Paulo - SAAC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20.501.987/0001-35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2528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42.207,69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Centro Espírita Lázaro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2530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5.000,00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Lar de Amparo e Promoção Humana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21.289.889/0020-01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2559, 2560 e 2561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360.000,00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Associação de Auxílio ao Deficiente Físico – ASADEF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20.920.252/0001-56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2558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19.147,04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Associação de Assistência aos Menores de Formiga – Patronato São Luiz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16.784.316/0001-51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2570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12.000,00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Obras Sociais do Bairro Nossa Senhora Aparecida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19.190.750/0001-00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2531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6.000,00</w:t>
            </w:r>
          </w:p>
        </w:tc>
      </w:tr>
      <w:tr w:rsidR="004D51B7" w:rsidTr="00657744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lastRenderedPageBreak/>
              <w:t>Associação Comunitária de Ação Social, Cultural e Comunicação</w:t>
            </w:r>
          </w:p>
        </w:tc>
        <w:tc>
          <w:tcPr>
            <w:tcW w:w="2160" w:type="dxa"/>
          </w:tcPr>
          <w:p w:rsidR="004D51B7" w:rsidRDefault="004D51B7" w:rsidP="00657744">
            <w:pPr>
              <w:pStyle w:val="BlockQuotation"/>
              <w:widowControl/>
              <w:ind w:left="0" w:right="0"/>
            </w:pPr>
            <w:r>
              <w:t>01.487.472/0001-83</w:t>
            </w:r>
          </w:p>
        </w:tc>
        <w:tc>
          <w:tcPr>
            <w:tcW w:w="1242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center"/>
            </w:pPr>
            <w:r>
              <w:t>2548</w:t>
            </w:r>
          </w:p>
        </w:tc>
        <w:tc>
          <w:tcPr>
            <w:tcW w:w="1324" w:type="dxa"/>
          </w:tcPr>
          <w:p w:rsidR="004D51B7" w:rsidRDefault="004D51B7" w:rsidP="00657744">
            <w:pPr>
              <w:pStyle w:val="BlockQuotation"/>
              <w:widowControl/>
              <w:ind w:left="0" w:right="0"/>
              <w:jc w:val="right"/>
            </w:pPr>
            <w:r>
              <w:t>12.000,00</w:t>
            </w:r>
          </w:p>
        </w:tc>
      </w:tr>
    </w:tbl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Os valores descritos no artigo anterior poderão ser alterados, ficando o Poder Executivo autorizado a proceder a suplementação das respectivas dotações orçamentárias.</w:t>
      </w: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  <w:r>
        <w:tab/>
      </w:r>
      <w:r>
        <w:tab/>
        <w:t>Gabinete do Prefeito em Formiga, 24 de março de 2008.</w:t>
      </w: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</w:pPr>
    </w:p>
    <w:p w:rsidR="004D51B7" w:rsidRDefault="004D51B7" w:rsidP="004D51B7">
      <w:pPr>
        <w:pStyle w:val="BlockQuotation"/>
        <w:widowControl/>
        <w:ind w:left="0" w:right="0"/>
        <w:jc w:val="center"/>
      </w:pPr>
    </w:p>
    <w:p w:rsidR="004D51B7" w:rsidRDefault="004D51B7" w:rsidP="004D51B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4D51B7" w:rsidRDefault="004D51B7" w:rsidP="004D51B7">
      <w:pPr>
        <w:pStyle w:val="BlockQuotation"/>
        <w:widowControl/>
        <w:ind w:left="0" w:right="0"/>
        <w:jc w:val="center"/>
      </w:pPr>
      <w:r>
        <w:t>Prefeito Municipal</w:t>
      </w:r>
    </w:p>
    <w:p w:rsidR="004D51B7" w:rsidRDefault="004D51B7" w:rsidP="004D51B7">
      <w:pPr>
        <w:pStyle w:val="BlockQuotation"/>
        <w:widowControl/>
        <w:ind w:left="0" w:right="0"/>
        <w:jc w:val="center"/>
      </w:pPr>
    </w:p>
    <w:p w:rsidR="004D51B7" w:rsidRDefault="004D51B7" w:rsidP="004D51B7">
      <w:pPr>
        <w:pStyle w:val="BlockQuotation"/>
        <w:widowControl/>
        <w:ind w:left="0" w:right="0"/>
        <w:jc w:val="center"/>
      </w:pPr>
    </w:p>
    <w:p w:rsidR="004D51B7" w:rsidRDefault="004D51B7" w:rsidP="004D51B7">
      <w:pPr>
        <w:pStyle w:val="BlockQuotation"/>
        <w:widowControl/>
        <w:ind w:left="0" w:right="0"/>
        <w:jc w:val="center"/>
      </w:pPr>
    </w:p>
    <w:p w:rsidR="004D51B7" w:rsidRDefault="004D51B7" w:rsidP="004D51B7">
      <w:pPr>
        <w:pStyle w:val="BlockQuotation"/>
        <w:widowControl/>
        <w:ind w:left="0" w:right="0"/>
        <w:jc w:val="center"/>
      </w:pPr>
    </w:p>
    <w:p w:rsidR="004D51B7" w:rsidRDefault="004D51B7" w:rsidP="004D51B7">
      <w:pPr>
        <w:pStyle w:val="BlockQuotation"/>
        <w:widowControl/>
        <w:ind w:left="0" w:right="0"/>
        <w:jc w:val="center"/>
      </w:pPr>
    </w:p>
    <w:p w:rsidR="004D51B7" w:rsidRDefault="004D51B7" w:rsidP="004D51B7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4D51B7" w:rsidRPr="00AF2ACE" w:rsidRDefault="004D51B7" w:rsidP="004D51B7">
      <w:pPr>
        <w:pStyle w:val="BlockQuotation"/>
        <w:widowControl/>
        <w:ind w:left="0" w:right="0"/>
        <w:jc w:val="center"/>
      </w:pPr>
      <w:r>
        <w:t>Secretário de Governo</w:t>
      </w:r>
    </w:p>
    <w:p w:rsidR="004D51B7" w:rsidRDefault="004D51B7" w:rsidP="004D51B7">
      <w:pPr>
        <w:jc w:val="both"/>
        <w:rPr>
          <w:sz w:val="24"/>
          <w:szCs w:val="24"/>
        </w:rPr>
      </w:pPr>
    </w:p>
    <w:p w:rsidR="004D51B7" w:rsidRDefault="004D51B7" w:rsidP="004D51B7">
      <w:pPr>
        <w:ind w:firstLine="1"/>
        <w:jc w:val="center"/>
        <w:rPr>
          <w:lang w:eastAsia="zh-CN"/>
        </w:rPr>
      </w:pPr>
    </w:p>
    <w:p w:rsidR="0030374B" w:rsidRDefault="004D51B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B7"/>
    <w:rsid w:val="000A2C50"/>
    <w:rsid w:val="00147E9B"/>
    <w:rsid w:val="004662F0"/>
    <w:rsid w:val="004D51B7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1956-E18C-4353-A820-17D6EC69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D51B7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D51B7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4D51B7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4D51B7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51B7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D51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D51B7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2018-08-06T14:07:00Z</dcterms:created>
  <dcterms:modified xsi:type="dcterms:W3CDTF">2018-08-06T14:07:00Z</dcterms:modified>
</cp:coreProperties>
</file>