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38" w:rsidRDefault="009C0638" w:rsidP="009C063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4058, DE 23 DE ABRIL DE 2008.</w:t>
      </w:r>
    </w:p>
    <w:p w:rsidR="009C0638" w:rsidRDefault="009C0638" w:rsidP="009C0638">
      <w:pPr>
        <w:jc w:val="center"/>
        <w:rPr>
          <w:b/>
          <w:i/>
          <w:sz w:val="24"/>
          <w:szCs w:val="24"/>
        </w:rPr>
      </w:pPr>
    </w:p>
    <w:p w:rsidR="009C0638" w:rsidRDefault="009C0638" w:rsidP="009C0638">
      <w:pPr>
        <w:jc w:val="center"/>
        <w:rPr>
          <w:b/>
          <w:i/>
          <w:sz w:val="24"/>
          <w:szCs w:val="24"/>
        </w:rPr>
      </w:pPr>
    </w:p>
    <w:p w:rsidR="009C0638" w:rsidRDefault="009C0638" w:rsidP="009C063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redação do artigo 1º da Lei nº 3638, de 07 de abril de 2005, e dá outras providências.</w:t>
      </w:r>
    </w:p>
    <w:p w:rsidR="009C0638" w:rsidRDefault="009C0638" w:rsidP="009C0638">
      <w:pPr>
        <w:ind w:left="4253"/>
        <w:jc w:val="both"/>
        <w:rPr>
          <w:sz w:val="24"/>
          <w:szCs w:val="24"/>
        </w:rPr>
      </w:pPr>
    </w:p>
    <w:p w:rsidR="009C0638" w:rsidRDefault="009C0638" w:rsidP="009C0638">
      <w:pPr>
        <w:ind w:left="4253"/>
        <w:jc w:val="both"/>
        <w:rPr>
          <w:sz w:val="24"/>
          <w:szCs w:val="24"/>
        </w:rPr>
      </w:pPr>
    </w:p>
    <w:p w:rsidR="009C0638" w:rsidRDefault="009C0638" w:rsidP="009C0638">
      <w:pPr>
        <w:ind w:left="4253"/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SEGUINTE:</w:t>
      </w: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artigo 1º da Lei nº 3638, de 07 de abril de 2005, passa a viger com a seguinte redação:</w:t>
      </w: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  <w:t>“</w:t>
      </w:r>
      <w:r w:rsidRPr="00D854BB">
        <w:rPr>
          <w:b/>
          <w:i/>
          <w:sz w:val="24"/>
          <w:szCs w:val="24"/>
        </w:rPr>
        <w:t xml:space="preserve">Art. 1º </w:t>
      </w:r>
      <w:r w:rsidRPr="00D854BB">
        <w:rPr>
          <w:i/>
          <w:sz w:val="24"/>
          <w:szCs w:val="24"/>
        </w:rPr>
        <w:t xml:space="preserve">A Diária de Viagem, para efeitos desta Lei, é o quantitativo em </w:t>
      </w:r>
      <w:proofErr w:type="gramStart"/>
      <w:r w:rsidRPr="00D854BB">
        <w:rPr>
          <w:i/>
          <w:sz w:val="24"/>
          <w:szCs w:val="24"/>
        </w:rPr>
        <w:t>dinheiro,  destinado</w:t>
      </w:r>
      <w:proofErr w:type="gramEnd"/>
      <w:r w:rsidRPr="00D854BB">
        <w:rPr>
          <w:i/>
          <w:sz w:val="24"/>
          <w:szCs w:val="24"/>
        </w:rPr>
        <w:t xml:space="preserve"> a cobrir despesas do Agente Público ou Conselheiro que represente a sociedade civil </w:t>
      </w:r>
      <w:smartTag w:uri="urn:schemas-microsoft-com:office:smarttags" w:element="PersonName">
        <w:smartTagPr>
          <w:attr w:name="ProductID" w:val="em Conselhos Municipais"/>
        </w:smartTagPr>
        <w:r w:rsidRPr="00D854BB">
          <w:rPr>
            <w:i/>
            <w:sz w:val="24"/>
            <w:szCs w:val="24"/>
          </w:rPr>
          <w:t>em Conselhos Municipais</w:t>
        </w:r>
      </w:smartTag>
      <w:r w:rsidRPr="00D854BB">
        <w:rPr>
          <w:i/>
          <w:sz w:val="24"/>
          <w:szCs w:val="24"/>
        </w:rPr>
        <w:t xml:space="preserve">  que se deslocar do Município a serviço da Administração.</w:t>
      </w: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</w:r>
      <w:r w:rsidRPr="00D854BB">
        <w:rPr>
          <w:b/>
          <w:i/>
          <w:sz w:val="24"/>
          <w:szCs w:val="24"/>
        </w:rPr>
        <w:t xml:space="preserve">§ 1º </w:t>
      </w:r>
      <w:r w:rsidRPr="00D854BB">
        <w:rPr>
          <w:i/>
          <w:sz w:val="24"/>
          <w:szCs w:val="24"/>
        </w:rPr>
        <w:t>A diária de viagem será devida, também, a cidadãos cedidos ao Município de Formiga por qualquer órgão.</w:t>
      </w: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</w:r>
      <w:r w:rsidRPr="00D854BB">
        <w:rPr>
          <w:b/>
          <w:i/>
          <w:sz w:val="24"/>
          <w:szCs w:val="24"/>
        </w:rPr>
        <w:t xml:space="preserve">§ 2º </w:t>
      </w:r>
      <w:r w:rsidRPr="00D854BB">
        <w:rPr>
          <w:i/>
          <w:sz w:val="24"/>
          <w:szCs w:val="24"/>
        </w:rPr>
        <w:t>No caso de deslocamento de Conselheiros representantes da sociedade civil deverá haver:</w:t>
      </w: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  <w:t>I – Escolha, através de reunião do respectivo Conselho, dos Conselheiros que farão o deslocamento;</w:t>
      </w: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  <w:t>II – Comunicação oriunda da Presidência do Conselho ao Secretário da Pasta a que o Conselho esteja afeto, informando:</w:t>
      </w: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  <w:t>a) nome do (s) Conselheiro (s) que fará (</w:t>
      </w:r>
      <w:proofErr w:type="spellStart"/>
      <w:r w:rsidRPr="00D854BB">
        <w:rPr>
          <w:i/>
          <w:sz w:val="24"/>
          <w:szCs w:val="24"/>
        </w:rPr>
        <w:t>ão</w:t>
      </w:r>
      <w:proofErr w:type="spellEnd"/>
      <w:r w:rsidRPr="00D854BB">
        <w:rPr>
          <w:i/>
          <w:sz w:val="24"/>
          <w:szCs w:val="24"/>
        </w:rPr>
        <w:t>) o deslocamento; e</w:t>
      </w: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  <w:t>b) motivo do deslocamento.</w:t>
      </w:r>
    </w:p>
    <w:p w:rsidR="009C0638" w:rsidRPr="00D854BB" w:rsidRDefault="009C0638" w:rsidP="009C0638">
      <w:pPr>
        <w:jc w:val="both"/>
        <w:rPr>
          <w:i/>
          <w:sz w:val="24"/>
          <w:szCs w:val="24"/>
        </w:rPr>
      </w:pPr>
    </w:p>
    <w:p w:rsidR="009C0638" w:rsidRDefault="009C0638" w:rsidP="009C0638">
      <w:pPr>
        <w:jc w:val="both"/>
        <w:rPr>
          <w:i/>
          <w:sz w:val="24"/>
          <w:szCs w:val="24"/>
        </w:rPr>
      </w:pPr>
      <w:r w:rsidRPr="00D854BB">
        <w:rPr>
          <w:i/>
          <w:sz w:val="24"/>
          <w:szCs w:val="24"/>
        </w:rPr>
        <w:tab/>
      </w:r>
      <w:r w:rsidRPr="00D854BB">
        <w:rPr>
          <w:i/>
          <w:sz w:val="24"/>
          <w:szCs w:val="24"/>
        </w:rPr>
        <w:tab/>
        <w:t>III – Aprovação do Secretário, após análise da oportunidade e conveniência do deslocamento.</w:t>
      </w:r>
    </w:p>
    <w:p w:rsidR="009C0638" w:rsidRDefault="009C0638" w:rsidP="009C0638">
      <w:pPr>
        <w:jc w:val="both"/>
        <w:rPr>
          <w:i/>
          <w:sz w:val="24"/>
          <w:szCs w:val="24"/>
        </w:rPr>
      </w:pPr>
    </w:p>
    <w:p w:rsidR="009C0638" w:rsidRPr="00D854BB" w:rsidRDefault="009C0638" w:rsidP="009C0638">
      <w:pPr>
        <w:ind w:left="708" w:firstLine="70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§ 3º </w:t>
      </w:r>
      <w:r>
        <w:rPr>
          <w:i/>
          <w:sz w:val="24"/>
          <w:szCs w:val="24"/>
        </w:rPr>
        <w:t>Para fins desta Lei o Conselheiro será equiparado a Servidor/</w:t>
      </w:r>
      <w:proofErr w:type="gramStart"/>
      <w:r>
        <w:rPr>
          <w:i/>
          <w:sz w:val="24"/>
          <w:szCs w:val="24"/>
        </w:rPr>
        <w:t>Funcionário.</w:t>
      </w:r>
      <w:r w:rsidRPr="00D854BB">
        <w:rPr>
          <w:i/>
          <w:sz w:val="24"/>
          <w:szCs w:val="24"/>
        </w:rPr>
        <w:t>”</w:t>
      </w:r>
      <w:proofErr w:type="gramEnd"/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0638" w:rsidRDefault="009C0638" w:rsidP="009C06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abril de 2008.</w:t>
      </w: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</w:p>
    <w:p w:rsidR="009C0638" w:rsidRDefault="009C0638" w:rsidP="009C0638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9C0638" w:rsidRPr="00813336" w:rsidTr="00657744">
        <w:tc>
          <w:tcPr>
            <w:tcW w:w="4802" w:type="dxa"/>
          </w:tcPr>
          <w:p w:rsidR="009C0638" w:rsidRPr="00813336" w:rsidRDefault="009C0638" w:rsidP="00657744">
            <w:pPr>
              <w:jc w:val="center"/>
              <w:rPr>
                <w:b/>
                <w:i/>
                <w:sz w:val="24"/>
                <w:szCs w:val="24"/>
              </w:rPr>
            </w:pPr>
            <w:r w:rsidRPr="00813336">
              <w:rPr>
                <w:b/>
                <w:i/>
                <w:sz w:val="24"/>
                <w:szCs w:val="24"/>
              </w:rPr>
              <w:t>ALUÍSIO VELOSO DA CUNHA</w:t>
            </w:r>
          </w:p>
          <w:p w:rsidR="009C0638" w:rsidRPr="00813336" w:rsidRDefault="009C0638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C0638" w:rsidRPr="00813336" w:rsidRDefault="009C0638" w:rsidP="00657744">
            <w:pPr>
              <w:jc w:val="center"/>
              <w:rPr>
                <w:b/>
                <w:i/>
                <w:sz w:val="24"/>
                <w:szCs w:val="24"/>
              </w:rPr>
            </w:pPr>
            <w:r w:rsidRPr="00813336">
              <w:rPr>
                <w:b/>
                <w:i/>
                <w:sz w:val="24"/>
                <w:szCs w:val="24"/>
              </w:rPr>
              <w:t>JOSÉ JAMIR CHAVES</w:t>
            </w:r>
          </w:p>
          <w:p w:rsidR="009C0638" w:rsidRPr="00813336" w:rsidRDefault="009C0638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9C06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38"/>
    <w:rsid w:val="000A2C50"/>
    <w:rsid w:val="00147E9B"/>
    <w:rsid w:val="004662F0"/>
    <w:rsid w:val="005B4ECA"/>
    <w:rsid w:val="0070535B"/>
    <w:rsid w:val="009C063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FF57-2BAF-4D3D-90DB-4C759B1D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2018-08-06T14:11:00Z</dcterms:created>
  <dcterms:modified xsi:type="dcterms:W3CDTF">2018-08-06T14:11:00Z</dcterms:modified>
</cp:coreProperties>
</file>