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68" w:rsidRDefault="00104068" w:rsidP="00104068">
      <w:pPr>
        <w:jc w:val="center"/>
        <w:rPr>
          <w:b/>
          <w:i/>
          <w:sz w:val="24"/>
          <w:szCs w:val="24"/>
        </w:rPr>
      </w:pPr>
      <w:r w:rsidRPr="00F055F0">
        <w:rPr>
          <w:b/>
          <w:i/>
          <w:sz w:val="24"/>
          <w:szCs w:val="24"/>
        </w:rPr>
        <w:t>LEI Nº 4071, DE 29 DE MAIO DE 2008.</w:t>
      </w:r>
    </w:p>
    <w:p w:rsidR="00104068" w:rsidRDefault="00104068" w:rsidP="00104068">
      <w:pPr>
        <w:jc w:val="center"/>
        <w:rPr>
          <w:b/>
          <w:i/>
          <w:sz w:val="24"/>
          <w:szCs w:val="24"/>
        </w:rPr>
      </w:pPr>
    </w:p>
    <w:p w:rsidR="00104068" w:rsidRPr="00F055F0" w:rsidRDefault="00104068" w:rsidP="00104068">
      <w:pPr>
        <w:jc w:val="center"/>
        <w:rPr>
          <w:b/>
          <w:i/>
          <w:sz w:val="24"/>
          <w:szCs w:val="24"/>
        </w:rPr>
      </w:pPr>
    </w:p>
    <w:p w:rsidR="00104068" w:rsidRPr="00F055F0" w:rsidRDefault="00104068" w:rsidP="00104068">
      <w:pPr>
        <w:ind w:left="4500"/>
        <w:rPr>
          <w:sz w:val="24"/>
          <w:szCs w:val="24"/>
        </w:rPr>
      </w:pPr>
    </w:p>
    <w:p w:rsidR="00104068" w:rsidRPr="00F055F0" w:rsidRDefault="00104068" w:rsidP="00104068">
      <w:pPr>
        <w:ind w:left="4500"/>
        <w:rPr>
          <w:sz w:val="24"/>
          <w:szCs w:val="24"/>
        </w:rPr>
      </w:pPr>
      <w:r w:rsidRPr="00F055F0">
        <w:rPr>
          <w:sz w:val="24"/>
          <w:szCs w:val="24"/>
        </w:rPr>
        <w:t>Denomina Avenida Francisca Carlota de Faria e dá outras providências.</w:t>
      </w:r>
    </w:p>
    <w:p w:rsidR="00104068" w:rsidRPr="00F055F0" w:rsidRDefault="00104068" w:rsidP="00104068">
      <w:pPr>
        <w:jc w:val="center"/>
        <w:rPr>
          <w:sz w:val="24"/>
          <w:szCs w:val="24"/>
        </w:rPr>
      </w:pPr>
    </w:p>
    <w:p w:rsidR="00104068" w:rsidRDefault="00104068" w:rsidP="00104068">
      <w:pPr>
        <w:jc w:val="center"/>
        <w:rPr>
          <w:sz w:val="24"/>
          <w:szCs w:val="24"/>
        </w:rPr>
      </w:pPr>
    </w:p>
    <w:p w:rsidR="00104068" w:rsidRPr="00F055F0" w:rsidRDefault="00104068" w:rsidP="00104068">
      <w:pPr>
        <w:jc w:val="center"/>
        <w:rPr>
          <w:sz w:val="24"/>
          <w:szCs w:val="24"/>
        </w:rPr>
      </w:pPr>
    </w:p>
    <w:p w:rsidR="00104068" w:rsidRPr="00F055F0" w:rsidRDefault="00104068" w:rsidP="00104068">
      <w:pPr>
        <w:jc w:val="both"/>
        <w:rPr>
          <w:sz w:val="24"/>
          <w:szCs w:val="24"/>
        </w:rPr>
      </w:pP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  <w:r w:rsidRPr="00F055F0">
        <w:rPr>
          <w:sz w:val="24"/>
          <w:szCs w:val="24"/>
        </w:rPr>
        <w:t>A CÂMARA MUNICIPAL DE FORMIGA APROVOU E EU SANCIONO A SEGUINTE LEI:</w:t>
      </w:r>
    </w:p>
    <w:p w:rsidR="00104068" w:rsidRDefault="00104068" w:rsidP="00104068">
      <w:pPr>
        <w:ind w:firstLine="1701"/>
        <w:jc w:val="both"/>
        <w:rPr>
          <w:sz w:val="24"/>
          <w:szCs w:val="24"/>
        </w:rPr>
      </w:pPr>
    </w:p>
    <w:p w:rsidR="00104068" w:rsidRDefault="00104068" w:rsidP="00104068">
      <w:pPr>
        <w:ind w:firstLine="1701"/>
        <w:jc w:val="both"/>
        <w:rPr>
          <w:sz w:val="24"/>
          <w:szCs w:val="24"/>
        </w:rPr>
      </w:pPr>
    </w:p>
    <w:p w:rsidR="00104068" w:rsidRDefault="00104068" w:rsidP="00104068">
      <w:pPr>
        <w:ind w:firstLine="1701"/>
        <w:jc w:val="both"/>
        <w:rPr>
          <w:sz w:val="24"/>
          <w:szCs w:val="24"/>
        </w:rPr>
      </w:pPr>
    </w:p>
    <w:p w:rsidR="00104068" w:rsidRPr="00F055F0" w:rsidRDefault="00104068" w:rsidP="00104068">
      <w:pPr>
        <w:ind w:firstLine="1701"/>
        <w:jc w:val="both"/>
        <w:rPr>
          <w:sz w:val="24"/>
          <w:szCs w:val="24"/>
        </w:rPr>
      </w:pP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  <w:r w:rsidRPr="00F055F0">
        <w:rPr>
          <w:b/>
          <w:sz w:val="24"/>
          <w:szCs w:val="24"/>
        </w:rPr>
        <w:t>Art. 1º</w:t>
      </w:r>
      <w:r w:rsidRPr="00F055F0">
        <w:rPr>
          <w:sz w:val="24"/>
          <w:szCs w:val="24"/>
        </w:rPr>
        <w:t xml:space="preserve"> A Avenida Francisca Carlota de Faria, juntamente com a Rua Maria Nogueira Barbosa – Bia Barbosa e Rua M, situadas no Bairro Ramiro Batista da Costa, todas em um só seguimento e unidas em uma única avenida passam a denominar-se Avenida Francisca Carlota de Faria.</w:t>
      </w: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F055F0">
        <w:rPr>
          <w:b/>
          <w:sz w:val="24"/>
          <w:szCs w:val="24"/>
        </w:rPr>
        <w:t>rt. 2º</w:t>
      </w:r>
      <w:r w:rsidRPr="00F055F0">
        <w:rPr>
          <w:sz w:val="24"/>
          <w:szCs w:val="24"/>
        </w:rPr>
        <w:t xml:space="preserve"> O Poder Executivo deverá afixar placas indicativas com o nome da avenida, alterar o seu cadastro técnico e fiscal, informar as entidades prestadoras de serviços, como: CEMIG, SAAE, ECT, IBGE, Telemar e Embratel.</w:t>
      </w: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  <w:r w:rsidRPr="00F055F0">
        <w:rPr>
          <w:b/>
          <w:sz w:val="24"/>
          <w:szCs w:val="24"/>
        </w:rPr>
        <w:t>Art. 3º</w:t>
      </w:r>
      <w:r w:rsidRPr="00F055F0">
        <w:rPr>
          <w:sz w:val="24"/>
          <w:szCs w:val="24"/>
        </w:rPr>
        <w:t xml:space="preserve"> Revogam-se as Leis 3608 de 08/11/04 e 3944 de 09/03/07.</w:t>
      </w:r>
    </w:p>
    <w:p w:rsidR="00104068" w:rsidRPr="00F055F0" w:rsidRDefault="00104068" w:rsidP="00104068">
      <w:pPr>
        <w:ind w:firstLine="1440"/>
        <w:jc w:val="both"/>
        <w:rPr>
          <w:sz w:val="24"/>
          <w:szCs w:val="24"/>
        </w:rPr>
      </w:pPr>
    </w:p>
    <w:p w:rsidR="00104068" w:rsidRDefault="00104068" w:rsidP="00104068">
      <w:pPr>
        <w:ind w:firstLine="1440"/>
        <w:jc w:val="both"/>
        <w:rPr>
          <w:sz w:val="24"/>
          <w:szCs w:val="24"/>
        </w:rPr>
      </w:pPr>
      <w:r w:rsidRPr="00F055F0">
        <w:rPr>
          <w:b/>
          <w:sz w:val="24"/>
          <w:szCs w:val="24"/>
        </w:rPr>
        <w:t>Art. 4º</w:t>
      </w:r>
      <w:r w:rsidRPr="00F055F0">
        <w:rPr>
          <w:sz w:val="24"/>
          <w:szCs w:val="24"/>
        </w:rPr>
        <w:t xml:space="preserve"> Esta lei entra em vigor na data de sua publicação. </w:t>
      </w:r>
    </w:p>
    <w:p w:rsidR="00104068" w:rsidRDefault="00104068" w:rsidP="00104068">
      <w:pPr>
        <w:jc w:val="both"/>
        <w:rPr>
          <w:sz w:val="24"/>
          <w:szCs w:val="24"/>
        </w:rPr>
      </w:pPr>
    </w:p>
    <w:p w:rsidR="00104068" w:rsidRDefault="00104068" w:rsidP="00104068">
      <w:pPr>
        <w:jc w:val="both"/>
        <w:rPr>
          <w:sz w:val="24"/>
          <w:szCs w:val="24"/>
        </w:rPr>
      </w:pPr>
    </w:p>
    <w:p w:rsidR="00104068" w:rsidRPr="00616DEB" w:rsidRDefault="00104068" w:rsidP="0010406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</w:t>
      </w:r>
      <w:r w:rsidRPr="00616DEB">
        <w:rPr>
          <w:sz w:val="24"/>
          <w:szCs w:val="24"/>
        </w:rPr>
        <w:t xml:space="preserve">, </w:t>
      </w:r>
      <w:r>
        <w:rPr>
          <w:sz w:val="24"/>
          <w:szCs w:val="24"/>
        </w:rPr>
        <w:t>29 de maio</w:t>
      </w:r>
      <w:r w:rsidRPr="00616DEB">
        <w:rPr>
          <w:sz w:val="24"/>
          <w:szCs w:val="24"/>
        </w:rPr>
        <w:t xml:space="preserve"> de 2008.</w:t>
      </w:r>
    </w:p>
    <w:p w:rsidR="00104068" w:rsidRPr="00616DEB" w:rsidRDefault="00104068" w:rsidP="00104068">
      <w:pPr>
        <w:keepNext/>
        <w:ind w:firstLine="1440"/>
        <w:jc w:val="both"/>
        <w:outlineLvl w:val="7"/>
        <w:rPr>
          <w:sz w:val="24"/>
          <w:szCs w:val="24"/>
        </w:rPr>
      </w:pPr>
    </w:p>
    <w:p w:rsidR="00104068" w:rsidRDefault="00104068" w:rsidP="00104068">
      <w:pPr>
        <w:keepNext/>
        <w:jc w:val="both"/>
        <w:outlineLvl w:val="7"/>
        <w:rPr>
          <w:sz w:val="24"/>
          <w:szCs w:val="24"/>
        </w:rPr>
      </w:pPr>
    </w:p>
    <w:p w:rsidR="00104068" w:rsidRDefault="00104068" w:rsidP="00104068">
      <w:pPr>
        <w:keepNext/>
        <w:jc w:val="both"/>
        <w:outlineLvl w:val="7"/>
        <w:rPr>
          <w:sz w:val="24"/>
          <w:szCs w:val="24"/>
        </w:rPr>
      </w:pPr>
    </w:p>
    <w:p w:rsidR="00104068" w:rsidRDefault="00104068" w:rsidP="00104068">
      <w:pPr>
        <w:keepNext/>
        <w:jc w:val="both"/>
        <w:outlineLvl w:val="7"/>
        <w:rPr>
          <w:sz w:val="24"/>
          <w:szCs w:val="24"/>
        </w:rPr>
      </w:pPr>
    </w:p>
    <w:p w:rsidR="00104068" w:rsidRDefault="00104068" w:rsidP="00104068">
      <w:pPr>
        <w:keepNext/>
        <w:jc w:val="both"/>
        <w:outlineLvl w:val="7"/>
        <w:rPr>
          <w:b/>
          <w:i/>
          <w:sz w:val="24"/>
          <w:szCs w:val="24"/>
        </w:rPr>
      </w:pPr>
    </w:p>
    <w:p w:rsidR="00104068" w:rsidRPr="0098505A" w:rsidRDefault="00104068" w:rsidP="00104068">
      <w:pPr>
        <w:keepNext/>
        <w:jc w:val="both"/>
        <w:outlineLvl w:val="7"/>
        <w:rPr>
          <w:b/>
          <w:i/>
          <w:sz w:val="24"/>
          <w:szCs w:val="24"/>
        </w:rPr>
      </w:pPr>
    </w:p>
    <w:p w:rsidR="00104068" w:rsidRPr="00616DEB" w:rsidRDefault="00104068" w:rsidP="00104068">
      <w:pPr>
        <w:keepNext/>
        <w:jc w:val="both"/>
        <w:outlineLvl w:val="7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4068" w:rsidRDefault="00104068" w:rsidP="0010406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04068" w:rsidRPr="00C12921" w:rsidRDefault="00104068" w:rsidP="0010406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040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8"/>
    <w:rsid w:val="000A2C50"/>
    <w:rsid w:val="00104068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3DBF-8DF8-426C-9A47-917C01D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2018-08-06T14:15:00Z</dcterms:created>
  <dcterms:modified xsi:type="dcterms:W3CDTF">2018-08-06T14:15:00Z</dcterms:modified>
</cp:coreProperties>
</file>