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4080, DE 30 DE JUNHO DE 2008.</w:t>
      </w:r>
    </w:p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95000" w:rsidRDefault="00B95000" w:rsidP="00B95000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 artigo 1º da Lei nº 3811, de 20 de abril de 2006, e dá outras providências.</w:t>
      </w:r>
    </w:p>
    <w:p w:rsidR="00B95000" w:rsidRDefault="00B95000" w:rsidP="00B95000">
      <w:pPr>
        <w:pStyle w:val="BlockQuotation"/>
        <w:widowControl/>
        <w:ind w:left="4253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4253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4253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4253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1º da Lei nº 3811, de 20 de abril de 2006, e alterações posteriores, passa a viger com a seguinte redação:</w:t>
      </w: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Pr="0000570A" w:rsidRDefault="00B95000" w:rsidP="00B95000">
      <w:pPr>
        <w:pStyle w:val="BlockQuotation"/>
        <w:widowControl/>
        <w:ind w:left="0" w:right="0"/>
        <w:rPr>
          <w:i/>
        </w:rPr>
      </w:pPr>
      <w:r w:rsidRPr="0000570A">
        <w:rPr>
          <w:i/>
          <w:szCs w:val="24"/>
        </w:rPr>
        <w:tab/>
      </w:r>
      <w:r w:rsidRPr="0000570A">
        <w:rPr>
          <w:i/>
          <w:szCs w:val="24"/>
        </w:rPr>
        <w:tab/>
        <w:t>“</w:t>
      </w:r>
      <w:r w:rsidRPr="0000570A">
        <w:rPr>
          <w:b/>
          <w:i/>
          <w:szCs w:val="24"/>
        </w:rPr>
        <w:t>Art. 1</w:t>
      </w:r>
      <w:proofErr w:type="gramStart"/>
      <w:r w:rsidRPr="0000570A">
        <w:rPr>
          <w:b/>
          <w:i/>
          <w:szCs w:val="24"/>
        </w:rPr>
        <w:t>º</w:t>
      </w:r>
      <w:r w:rsidRPr="0000570A">
        <w:rPr>
          <w:i/>
          <w:szCs w:val="24"/>
        </w:rPr>
        <w:t xml:space="preserve"> </w:t>
      </w:r>
      <w:r w:rsidRPr="0000570A">
        <w:rPr>
          <w:i/>
        </w:rPr>
        <w:t xml:space="preserve"> Fica</w:t>
      </w:r>
      <w:proofErr w:type="gramEnd"/>
      <w:r w:rsidRPr="0000570A">
        <w:rPr>
          <w:i/>
        </w:rPr>
        <w:t xml:space="preserve"> o Poder Executivo autorizado a promover, regularizar e legalizar, através de registro público,  doações de imóveis, sejam terrenos, frações ou lotes,</w:t>
      </w:r>
      <w:r>
        <w:rPr>
          <w:i/>
        </w:rPr>
        <w:t xml:space="preserve"> incluindo as respectivas benfeitorias,</w:t>
      </w:r>
      <w:r w:rsidRPr="0000570A">
        <w:rPr>
          <w:i/>
        </w:rPr>
        <w:t xml:space="preserve"> pertencentes ao Município de Formiga,  a famílias carentes, com o objetivo de promover o acesso à moradia popular própria.</w:t>
      </w:r>
      <w:r>
        <w:rPr>
          <w:i/>
        </w:rPr>
        <w:t>”</w:t>
      </w: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2008.</w:t>
      </w: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ALUISIO VELOSO DA CUNHA</w:t>
      </w: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</w:p>
    <w:p w:rsidR="00B95000" w:rsidRDefault="00B95000" w:rsidP="00B9500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B95000" w:rsidRDefault="00B95000" w:rsidP="00B9500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B9500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0"/>
    <w:rsid w:val="000A2C50"/>
    <w:rsid w:val="00147E9B"/>
    <w:rsid w:val="004662F0"/>
    <w:rsid w:val="005B4ECA"/>
    <w:rsid w:val="0070535B"/>
    <w:rsid w:val="009E5F9A"/>
    <w:rsid w:val="00B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34C1-A971-4252-BC6F-EF0B136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95000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2018-08-06T14:17:00Z</dcterms:created>
  <dcterms:modified xsi:type="dcterms:W3CDTF">2018-08-06T14:17:00Z</dcterms:modified>
</cp:coreProperties>
</file>