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A2" w:rsidRDefault="001944A2" w:rsidP="001944A2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4083, DE 03 DE JULHO DE 2008.</w:t>
      </w:r>
    </w:p>
    <w:p w:rsidR="001944A2" w:rsidRDefault="001944A2" w:rsidP="001944A2">
      <w:pPr>
        <w:jc w:val="center"/>
        <w:rPr>
          <w:b/>
          <w:i/>
          <w:sz w:val="24"/>
        </w:rPr>
      </w:pPr>
    </w:p>
    <w:p w:rsidR="001944A2" w:rsidRDefault="001944A2" w:rsidP="001944A2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especial e dá outras providências.</w:t>
      </w:r>
    </w:p>
    <w:p w:rsidR="001944A2" w:rsidRDefault="001944A2" w:rsidP="001944A2">
      <w:pPr>
        <w:ind w:left="4253"/>
        <w:jc w:val="both"/>
        <w:rPr>
          <w:sz w:val="24"/>
          <w:szCs w:val="24"/>
        </w:rPr>
      </w:pPr>
    </w:p>
    <w:p w:rsidR="001944A2" w:rsidRDefault="001944A2" w:rsidP="001944A2">
      <w:pPr>
        <w:ind w:left="4253"/>
        <w:jc w:val="both"/>
        <w:rPr>
          <w:sz w:val="24"/>
          <w:szCs w:val="24"/>
        </w:rPr>
      </w:pPr>
    </w:p>
    <w:p w:rsidR="001944A2" w:rsidRDefault="001944A2" w:rsidP="001944A2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944A2" w:rsidRDefault="001944A2" w:rsidP="001944A2">
      <w:pPr>
        <w:pStyle w:val="BlockQuotation"/>
        <w:widowControl/>
        <w:ind w:left="0" w:right="0"/>
        <w:rPr>
          <w:szCs w:val="24"/>
        </w:rPr>
      </w:pPr>
    </w:p>
    <w:p w:rsidR="001944A2" w:rsidRDefault="001944A2" w:rsidP="001944A2">
      <w:pPr>
        <w:pStyle w:val="BlockQuotation"/>
        <w:widowControl/>
        <w:ind w:left="0" w:right="0"/>
      </w:pPr>
    </w:p>
    <w:p w:rsidR="001944A2" w:rsidRDefault="001944A2" w:rsidP="001944A2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 xml:space="preserve">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R$ 150.000,00 (cento e </w:t>
      </w:r>
      <w:proofErr w:type="spellStart"/>
      <w:r>
        <w:rPr>
          <w:szCs w:val="24"/>
        </w:rPr>
        <w:t>cinqüenta</w:t>
      </w:r>
      <w:proofErr w:type="spellEnd"/>
      <w:r>
        <w:rPr>
          <w:szCs w:val="24"/>
        </w:rPr>
        <w:t xml:space="preserve"> mil reais), em atendimento à Lei nº 4.021, de 27 de novembro de 2007, conforme discriminação abaixo:</w:t>
      </w: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944A2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44A2" w:rsidRDefault="001944A2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1944A2" w:rsidRDefault="001944A2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1944A2" w:rsidRDefault="001944A2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944A2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44A2" w:rsidRDefault="001944A2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</w:tcPr>
          <w:p w:rsidR="001944A2" w:rsidRDefault="001944A2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1944A2" w:rsidRDefault="001944A2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1944A2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44A2" w:rsidRPr="004664C7" w:rsidRDefault="001944A2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1236100381.227</w:t>
            </w:r>
          </w:p>
        </w:tc>
        <w:tc>
          <w:tcPr>
            <w:tcW w:w="6804" w:type="dxa"/>
          </w:tcPr>
          <w:p w:rsidR="001944A2" w:rsidRPr="004664C7" w:rsidRDefault="001944A2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Aquisição de </w:t>
            </w:r>
            <w:proofErr w:type="gramStart"/>
            <w:r>
              <w:rPr>
                <w:sz w:val="24"/>
                <w:szCs w:val="24"/>
              </w:rPr>
              <w:t>veículos Programa</w:t>
            </w:r>
            <w:proofErr w:type="gramEnd"/>
            <w:r>
              <w:rPr>
                <w:sz w:val="24"/>
                <w:szCs w:val="24"/>
              </w:rPr>
              <w:t xml:space="preserve"> “Caminho da Escola”</w:t>
            </w:r>
          </w:p>
        </w:tc>
        <w:tc>
          <w:tcPr>
            <w:tcW w:w="1490" w:type="dxa"/>
          </w:tcPr>
          <w:p w:rsidR="001944A2" w:rsidRPr="004664C7" w:rsidRDefault="001944A2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1944A2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44A2" w:rsidRDefault="001944A2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</w:tcPr>
          <w:p w:rsidR="001944A2" w:rsidRDefault="001944A2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490" w:type="dxa"/>
          </w:tcPr>
          <w:p w:rsidR="001944A2" w:rsidRDefault="001944A2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150.000,00</w:t>
            </w:r>
          </w:p>
        </w:tc>
      </w:tr>
      <w:tr w:rsidR="001944A2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44A2" w:rsidRDefault="001944A2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944A2" w:rsidRDefault="001944A2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1944A2" w:rsidRDefault="001944A2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150.000,00</w:t>
            </w:r>
          </w:p>
        </w:tc>
      </w:tr>
    </w:tbl>
    <w:p w:rsidR="001944A2" w:rsidRDefault="001944A2" w:rsidP="001944A2">
      <w:pPr>
        <w:jc w:val="both"/>
        <w:rPr>
          <w:sz w:val="24"/>
          <w:szCs w:val="24"/>
        </w:rPr>
      </w:pPr>
    </w:p>
    <w:p w:rsidR="001944A2" w:rsidRPr="008724F7" w:rsidRDefault="001944A2" w:rsidP="001944A2">
      <w:pPr>
        <w:jc w:val="both"/>
        <w:rPr>
          <w:sz w:val="24"/>
          <w:szCs w:val="24"/>
        </w:rPr>
      </w:pPr>
      <w:r w:rsidRPr="008724F7">
        <w:rPr>
          <w:sz w:val="24"/>
          <w:szCs w:val="24"/>
        </w:rPr>
        <w:tab/>
      </w:r>
      <w:r w:rsidRPr="008724F7">
        <w:rPr>
          <w:sz w:val="24"/>
          <w:szCs w:val="24"/>
        </w:rPr>
        <w:tab/>
      </w:r>
      <w:r w:rsidRPr="008724F7">
        <w:rPr>
          <w:b/>
          <w:bCs/>
          <w:sz w:val="24"/>
          <w:szCs w:val="24"/>
        </w:rPr>
        <w:t xml:space="preserve">Parágrafo único: </w:t>
      </w:r>
      <w:r w:rsidRPr="008724F7">
        <w:rPr>
          <w:sz w:val="24"/>
          <w:szCs w:val="24"/>
        </w:rPr>
        <w:t>Fica o Poder Executivo autorizado a incluir no Plano Plur</w:t>
      </w:r>
      <w:r>
        <w:rPr>
          <w:sz w:val="24"/>
          <w:szCs w:val="24"/>
        </w:rPr>
        <w:t>ianual para o período 2006/2009, a ação “Aquisição de Veículos Programa “Caminho da Escola”</w:t>
      </w:r>
      <w:r w:rsidRPr="008724F7">
        <w:rPr>
          <w:sz w:val="24"/>
          <w:szCs w:val="24"/>
        </w:rPr>
        <w:t>.</w:t>
      </w:r>
    </w:p>
    <w:p w:rsidR="001944A2" w:rsidRDefault="001944A2" w:rsidP="001944A2">
      <w:pPr>
        <w:keepNext/>
        <w:jc w:val="both"/>
        <w:outlineLvl w:val="7"/>
        <w:rPr>
          <w:sz w:val="24"/>
        </w:rPr>
      </w:pPr>
    </w:p>
    <w:p w:rsidR="001944A2" w:rsidRDefault="001944A2" w:rsidP="001944A2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 xml:space="preserve">Para fazer face às despesas de que trata o artigo 1º, serão utilizados recursos provenientes da operação de crédito a ser celebrada com o BNDES. </w:t>
      </w:r>
    </w:p>
    <w:p w:rsidR="001944A2" w:rsidRDefault="001944A2" w:rsidP="001944A2">
      <w:pPr>
        <w:keepNext/>
        <w:jc w:val="both"/>
        <w:outlineLvl w:val="7"/>
        <w:rPr>
          <w:sz w:val="24"/>
        </w:rPr>
      </w:pPr>
    </w:p>
    <w:p w:rsidR="001944A2" w:rsidRDefault="001944A2" w:rsidP="001944A2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3º </w:t>
      </w:r>
      <w:r>
        <w:t xml:space="preserve">Fica </w:t>
      </w:r>
      <w:r>
        <w:rPr>
          <w:szCs w:val="24"/>
        </w:rPr>
        <w:t xml:space="preserve">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R$ 156.000,00 (cento e </w:t>
      </w:r>
      <w:proofErr w:type="spellStart"/>
      <w:r>
        <w:rPr>
          <w:szCs w:val="24"/>
        </w:rPr>
        <w:t>cinqüenta</w:t>
      </w:r>
      <w:proofErr w:type="spellEnd"/>
      <w:r>
        <w:rPr>
          <w:szCs w:val="24"/>
        </w:rPr>
        <w:t xml:space="preserve"> e seis mil reais), conforme discriminação abaixo:</w:t>
      </w: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944A2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44A2" w:rsidRDefault="001944A2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1944A2" w:rsidRDefault="001944A2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1944A2" w:rsidRDefault="001944A2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944A2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44A2" w:rsidRDefault="001944A2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</w:tcPr>
          <w:p w:rsidR="001944A2" w:rsidRDefault="001944A2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1944A2" w:rsidRDefault="001944A2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1944A2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44A2" w:rsidRPr="004664C7" w:rsidRDefault="001944A2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1236100380.149</w:t>
            </w:r>
          </w:p>
        </w:tc>
        <w:tc>
          <w:tcPr>
            <w:tcW w:w="6804" w:type="dxa"/>
          </w:tcPr>
          <w:p w:rsidR="001944A2" w:rsidRPr="004664C7" w:rsidRDefault="001944A2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Amortização </w:t>
            </w:r>
            <w:proofErr w:type="spellStart"/>
            <w:r>
              <w:rPr>
                <w:sz w:val="24"/>
                <w:szCs w:val="24"/>
              </w:rPr>
              <w:t>Financ</w:t>
            </w:r>
            <w:proofErr w:type="spellEnd"/>
            <w:r>
              <w:rPr>
                <w:sz w:val="24"/>
                <w:szCs w:val="24"/>
              </w:rPr>
              <w:t>. Programa “A Caminho da Escola” – FUNDEB</w:t>
            </w:r>
          </w:p>
        </w:tc>
        <w:tc>
          <w:tcPr>
            <w:tcW w:w="1490" w:type="dxa"/>
          </w:tcPr>
          <w:p w:rsidR="001944A2" w:rsidRPr="004664C7" w:rsidRDefault="001944A2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1944A2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44A2" w:rsidRDefault="001944A2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329021</w:t>
            </w:r>
          </w:p>
        </w:tc>
        <w:tc>
          <w:tcPr>
            <w:tcW w:w="6804" w:type="dxa"/>
          </w:tcPr>
          <w:p w:rsidR="001944A2" w:rsidRDefault="001944A2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Juros sobre a dívida por contrato</w:t>
            </w:r>
          </w:p>
        </w:tc>
        <w:tc>
          <w:tcPr>
            <w:tcW w:w="1490" w:type="dxa"/>
          </w:tcPr>
          <w:p w:rsidR="001944A2" w:rsidRDefault="001944A2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6.000,00</w:t>
            </w:r>
          </w:p>
        </w:tc>
      </w:tr>
      <w:tr w:rsidR="001944A2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44A2" w:rsidRDefault="001944A2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469071</w:t>
            </w:r>
          </w:p>
        </w:tc>
        <w:tc>
          <w:tcPr>
            <w:tcW w:w="6804" w:type="dxa"/>
          </w:tcPr>
          <w:p w:rsidR="001944A2" w:rsidRDefault="001944A2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da dívida contratual resgatado</w:t>
            </w:r>
          </w:p>
        </w:tc>
        <w:tc>
          <w:tcPr>
            <w:tcW w:w="1490" w:type="dxa"/>
          </w:tcPr>
          <w:p w:rsidR="001944A2" w:rsidRDefault="001944A2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150.000,00</w:t>
            </w:r>
          </w:p>
        </w:tc>
      </w:tr>
      <w:tr w:rsidR="001944A2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44A2" w:rsidRDefault="001944A2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944A2" w:rsidRDefault="001944A2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1944A2" w:rsidRDefault="001944A2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156.000,00</w:t>
            </w:r>
          </w:p>
        </w:tc>
      </w:tr>
    </w:tbl>
    <w:p w:rsidR="001944A2" w:rsidRDefault="001944A2" w:rsidP="001944A2">
      <w:pPr>
        <w:jc w:val="both"/>
        <w:rPr>
          <w:sz w:val="24"/>
          <w:szCs w:val="24"/>
        </w:rPr>
      </w:pPr>
    </w:p>
    <w:p w:rsidR="001944A2" w:rsidRPr="008724F7" w:rsidRDefault="001944A2" w:rsidP="001944A2">
      <w:pPr>
        <w:jc w:val="both"/>
        <w:rPr>
          <w:sz w:val="24"/>
          <w:szCs w:val="24"/>
        </w:rPr>
      </w:pPr>
      <w:r w:rsidRPr="008724F7">
        <w:rPr>
          <w:sz w:val="24"/>
          <w:szCs w:val="24"/>
        </w:rPr>
        <w:tab/>
      </w:r>
      <w:r w:rsidRPr="008724F7">
        <w:rPr>
          <w:sz w:val="24"/>
          <w:szCs w:val="24"/>
        </w:rPr>
        <w:tab/>
      </w:r>
      <w:r w:rsidRPr="008724F7">
        <w:rPr>
          <w:b/>
          <w:bCs/>
          <w:sz w:val="24"/>
          <w:szCs w:val="24"/>
        </w:rPr>
        <w:t xml:space="preserve">Parágrafo único: </w:t>
      </w:r>
      <w:r w:rsidRPr="008724F7">
        <w:rPr>
          <w:sz w:val="24"/>
          <w:szCs w:val="24"/>
        </w:rPr>
        <w:t>Fica o Poder Executivo autorizado a incluir no Plano Plur</w:t>
      </w:r>
      <w:r>
        <w:rPr>
          <w:sz w:val="24"/>
          <w:szCs w:val="24"/>
        </w:rPr>
        <w:t xml:space="preserve">ianual para o período 2006/2009, a ação “Amortização </w:t>
      </w:r>
      <w:proofErr w:type="spellStart"/>
      <w:r>
        <w:rPr>
          <w:sz w:val="24"/>
          <w:szCs w:val="24"/>
        </w:rPr>
        <w:t>Financ</w:t>
      </w:r>
      <w:proofErr w:type="spellEnd"/>
      <w:r>
        <w:rPr>
          <w:sz w:val="24"/>
          <w:szCs w:val="24"/>
        </w:rPr>
        <w:t>. Programa “Caminho da Escola” – FUNDEB”.</w:t>
      </w:r>
    </w:p>
    <w:p w:rsidR="001944A2" w:rsidRDefault="001944A2" w:rsidP="001944A2">
      <w:pPr>
        <w:keepNext/>
        <w:jc w:val="both"/>
        <w:outlineLvl w:val="7"/>
        <w:rPr>
          <w:sz w:val="24"/>
        </w:rPr>
      </w:pPr>
    </w:p>
    <w:p w:rsidR="001944A2" w:rsidRDefault="001944A2" w:rsidP="001944A2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4º </w:t>
      </w:r>
      <w:r>
        <w:rPr>
          <w:sz w:val="24"/>
        </w:rPr>
        <w:t>Para fazer face às despesas de que trata o artigo 3º, fica cancelada, parcialmente, no orçamento vigente a dotação abaixo classificada:</w:t>
      </w: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944A2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44A2" w:rsidRDefault="001944A2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1944A2" w:rsidRDefault="001944A2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1944A2" w:rsidRDefault="001944A2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944A2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44A2" w:rsidRDefault="001944A2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</w:tcPr>
          <w:p w:rsidR="001944A2" w:rsidRDefault="001944A2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1944A2" w:rsidRDefault="001944A2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1944A2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44A2" w:rsidRPr="004664C7" w:rsidRDefault="001944A2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1236100382.155</w:t>
            </w:r>
          </w:p>
        </w:tc>
        <w:tc>
          <w:tcPr>
            <w:tcW w:w="6804" w:type="dxa"/>
          </w:tcPr>
          <w:p w:rsidR="001944A2" w:rsidRPr="004664C7" w:rsidRDefault="001944A2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Serviço de Transporte Escolar – FUNDEB</w:t>
            </w:r>
          </w:p>
        </w:tc>
        <w:tc>
          <w:tcPr>
            <w:tcW w:w="1490" w:type="dxa"/>
          </w:tcPr>
          <w:p w:rsidR="001944A2" w:rsidRPr="004664C7" w:rsidRDefault="001944A2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1944A2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44A2" w:rsidRDefault="001944A2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804" w:type="dxa"/>
          </w:tcPr>
          <w:p w:rsidR="001944A2" w:rsidRDefault="001944A2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490" w:type="dxa"/>
          </w:tcPr>
          <w:p w:rsidR="001944A2" w:rsidRDefault="001944A2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156.000,00</w:t>
            </w:r>
          </w:p>
        </w:tc>
      </w:tr>
      <w:tr w:rsidR="001944A2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44A2" w:rsidRDefault="001944A2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944A2" w:rsidRDefault="001944A2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1944A2" w:rsidRDefault="001944A2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156.000,00</w:t>
            </w:r>
          </w:p>
        </w:tc>
      </w:tr>
    </w:tbl>
    <w:p w:rsidR="001944A2" w:rsidRDefault="001944A2" w:rsidP="001944A2">
      <w:pPr>
        <w:keepNext/>
        <w:jc w:val="both"/>
        <w:outlineLvl w:val="7"/>
        <w:rPr>
          <w:sz w:val="24"/>
        </w:rPr>
      </w:pPr>
    </w:p>
    <w:p w:rsidR="001944A2" w:rsidRDefault="001944A2" w:rsidP="001944A2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5º </w:t>
      </w:r>
      <w:r>
        <w:rPr>
          <w:sz w:val="24"/>
        </w:rPr>
        <w:t>Esta Lei entrará em vigor na data de sua publicação.</w:t>
      </w:r>
    </w:p>
    <w:p w:rsidR="001944A2" w:rsidRDefault="001944A2" w:rsidP="001944A2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1944A2" w:rsidRDefault="001944A2" w:rsidP="001944A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Gabinete do Prefeito em Formiga, 03 de julho de 2008.</w:t>
      </w:r>
    </w:p>
    <w:p w:rsidR="001944A2" w:rsidRDefault="001944A2" w:rsidP="001944A2">
      <w:pPr>
        <w:pStyle w:val="BlockQuotation"/>
        <w:widowControl/>
        <w:ind w:left="0" w:right="0"/>
        <w:rPr>
          <w:szCs w:val="24"/>
        </w:rPr>
      </w:pPr>
    </w:p>
    <w:p w:rsidR="001944A2" w:rsidRDefault="001944A2" w:rsidP="001944A2">
      <w:pPr>
        <w:pStyle w:val="BlockQuotation"/>
        <w:widowControl/>
        <w:ind w:left="0" w:right="0"/>
        <w:rPr>
          <w:szCs w:val="24"/>
        </w:rPr>
      </w:pPr>
    </w:p>
    <w:p w:rsidR="001944A2" w:rsidRDefault="001944A2" w:rsidP="001944A2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1"/>
      </w:tblGrid>
      <w:tr w:rsidR="001944A2" w:rsidRPr="00813336" w:rsidTr="00657744">
        <w:trPr>
          <w:jc w:val="center"/>
        </w:trPr>
        <w:tc>
          <w:tcPr>
            <w:tcW w:w="4802" w:type="dxa"/>
          </w:tcPr>
          <w:p w:rsidR="001944A2" w:rsidRPr="00813336" w:rsidRDefault="001944A2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813336">
              <w:rPr>
                <w:b/>
                <w:i/>
                <w:szCs w:val="24"/>
              </w:rPr>
              <w:t>ALUÍSIO VELOSO DA CUNHA</w:t>
            </w:r>
          </w:p>
          <w:p w:rsidR="001944A2" w:rsidRPr="00813336" w:rsidRDefault="001944A2" w:rsidP="00657744">
            <w:pPr>
              <w:pStyle w:val="BlockQuotation"/>
              <w:widowControl/>
              <w:ind w:left="0" w:right="0"/>
              <w:jc w:val="center"/>
              <w:rPr>
                <w:szCs w:val="24"/>
              </w:rPr>
            </w:pPr>
            <w:r w:rsidRPr="00813336">
              <w:rPr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1944A2" w:rsidRPr="00813336" w:rsidRDefault="001944A2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813336">
              <w:rPr>
                <w:b/>
                <w:i/>
                <w:szCs w:val="24"/>
              </w:rPr>
              <w:t>JOSÉ JAMIR CHAVES</w:t>
            </w:r>
          </w:p>
          <w:p w:rsidR="001944A2" w:rsidRPr="00813336" w:rsidRDefault="001944A2" w:rsidP="00657744">
            <w:pPr>
              <w:pStyle w:val="BlockQuotation"/>
              <w:widowControl/>
              <w:ind w:left="0" w:right="0"/>
              <w:jc w:val="center"/>
              <w:rPr>
                <w:szCs w:val="24"/>
              </w:rPr>
            </w:pPr>
            <w:r w:rsidRPr="00813336">
              <w:rPr>
                <w:szCs w:val="24"/>
              </w:rPr>
              <w:t>Secretário de Governo</w:t>
            </w:r>
          </w:p>
        </w:tc>
      </w:tr>
    </w:tbl>
    <w:p w:rsidR="001944A2" w:rsidRDefault="001944A2" w:rsidP="001944A2">
      <w:pPr>
        <w:pStyle w:val="BlockQuotation"/>
        <w:widowControl/>
        <w:ind w:left="0" w:right="0"/>
        <w:rPr>
          <w:szCs w:val="24"/>
        </w:rPr>
      </w:pPr>
    </w:p>
    <w:p w:rsidR="0030374B" w:rsidRDefault="001944A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A2"/>
    <w:rsid w:val="000A2C50"/>
    <w:rsid w:val="00147E9B"/>
    <w:rsid w:val="001944A2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FFA28-0684-4DA7-8DF4-129054B1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4A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944A2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944A2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1944A2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1944A2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944A2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944A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944A2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2018-08-06T14:18:00Z</dcterms:created>
  <dcterms:modified xsi:type="dcterms:W3CDTF">2018-08-06T14:18:00Z</dcterms:modified>
</cp:coreProperties>
</file>