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EA" w:rsidRDefault="005E4FEA" w:rsidP="005E4FE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4092, DE 12 DE AGOSTO DE 2008.</w:t>
      </w:r>
    </w:p>
    <w:p w:rsidR="005E4FEA" w:rsidRDefault="005E4FEA" w:rsidP="005E4FEA">
      <w:pPr>
        <w:jc w:val="center"/>
        <w:rPr>
          <w:b/>
          <w:bCs/>
          <w:i/>
          <w:iCs/>
          <w:sz w:val="24"/>
          <w:szCs w:val="24"/>
        </w:rPr>
      </w:pPr>
    </w:p>
    <w:p w:rsidR="005E4FEA" w:rsidRDefault="005E4FEA" w:rsidP="005E4FEA">
      <w:pPr>
        <w:jc w:val="center"/>
        <w:rPr>
          <w:sz w:val="24"/>
          <w:szCs w:val="24"/>
        </w:rPr>
      </w:pPr>
    </w:p>
    <w:p w:rsidR="005E4FEA" w:rsidRDefault="005E4FEA" w:rsidP="005E4FEA">
      <w:pPr>
        <w:jc w:val="center"/>
        <w:rPr>
          <w:sz w:val="24"/>
          <w:szCs w:val="24"/>
        </w:rPr>
      </w:pPr>
    </w:p>
    <w:p w:rsidR="005E4FEA" w:rsidRDefault="005E4FEA" w:rsidP="005E4FEA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permutar imóvel que menciona e dá outras providências.</w:t>
      </w:r>
    </w:p>
    <w:p w:rsidR="005E4FEA" w:rsidRDefault="005E4FEA" w:rsidP="005E4FEA">
      <w:pPr>
        <w:pStyle w:val="BlockQuotation"/>
        <w:widowControl/>
        <w:ind w:left="4253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4253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4253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4253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permutar os imóveis abaixo discriminados por um terreno caracterizado como sendo o lote 17 da quadra 02 do bairro Ramiro Batista da Costa, de propriedade da Associação Comunitária de Comunicação e Cultura, com área de </w:t>
      </w:r>
      <w:smartTag w:uri="urn:schemas-microsoft-com:office:smarttags" w:element="metricconverter">
        <w:smartTagPr>
          <w:attr w:name="ProductID" w:val="250,00 m2"/>
        </w:smartTagPr>
        <w:r>
          <w:rPr>
            <w:szCs w:val="24"/>
          </w:rPr>
          <w:t>250,00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 frente com a Rua L, numa distância de 10,00m; fundos com o lote 07, numa distância de 10,00m; lateral direita com o lote 18, numa distância de 25,00m; e lateral esquerda com o lote 16, numa distância de 25,00m, conforme memorial descrito e “</w:t>
      </w:r>
      <w:r>
        <w:rPr>
          <w:i/>
          <w:szCs w:val="24"/>
        </w:rPr>
        <w:t xml:space="preserve">croqui” </w:t>
      </w:r>
      <w:r>
        <w:rPr>
          <w:szCs w:val="24"/>
        </w:rPr>
        <w:t>em anexo.</w:t>
      </w: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Lote 05 da quadra 11 do bairro Ramiro Batista da Costa, com área de 250,00m</w:t>
      </w:r>
      <w:r w:rsidRPr="00F219C0"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“C”, numa extensão de 10,00m; fundos com </w:t>
      </w:r>
      <w:proofErr w:type="spellStart"/>
      <w:r>
        <w:rPr>
          <w:szCs w:val="24"/>
        </w:rPr>
        <w:t>Concéssio</w:t>
      </w:r>
      <w:proofErr w:type="spellEnd"/>
      <w:r>
        <w:rPr>
          <w:szCs w:val="24"/>
        </w:rPr>
        <w:t xml:space="preserve"> Batista, numa extensão de 10,00m; lateral direita com o lote 04, numa extensão de 25,00m; e lateral esquerda com o lote 06, numa extensão de 25,00m.</w:t>
      </w: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Pr="00F219C0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Lote 06 da quadra 11 do bairro Ramiro Batista da Costa, com área de 250,00m</w:t>
      </w:r>
      <w:r w:rsidRPr="00F219C0">
        <w:rPr>
          <w:szCs w:val="24"/>
          <w:vertAlign w:val="superscript"/>
        </w:rPr>
        <w:t>2</w:t>
      </w:r>
      <w:r>
        <w:rPr>
          <w:szCs w:val="24"/>
        </w:rPr>
        <w:t xml:space="preserve">, com as seguintes confrontações: frente com a Rua “C”, numa extensão de 10,00m; fundos com </w:t>
      </w:r>
      <w:proofErr w:type="spellStart"/>
      <w:r>
        <w:rPr>
          <w:szCs w:val="24"/>
        </w:rPr>
        <w:t>Concéssio</w:t>
      </w:r>
      <w:proofErr w:type="spellEnd"/>
      <w:r>
        <w:rPr>
          <w:szCs w:val="24"/>
        </w:rPr>
        <w:t xml:space="preserve"> Batista, numa extensão de 10,00m; lateral direita com o lote 05, numa extensão de 25,00m; e lateral esquerda com o lote 07, numa extensão de 25,00m.</w:t>
      </w:r>
    </w:p>
    <w:p w:rsidR="005E4FEA" w:rsidRPr="00F219C0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12 de agosto de 2008.</w:t>
      </w: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</w:p>
    <w:p w:rsidR="005E4FEA" w:rsidRDefault="005E4FEA" w:rsidP="005E4FE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5E4FEA" w:rsidRPr="004A3F6A" w:rsidRDefault="005E4FEA" w:rsidP="005E4FE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5E4FE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A"/>
    <w:rsid w:val="000A2C50"/>
    <w:rsid w:val="00147E9B"/>
    <w:rsid w:val="004662F0"/>
    <w:rsid w:val="005B4ECA"/>
    <w:rsid w:val="005E4FE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AA13-F451-4AE0-A6E5-9E31AC6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E4FEA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2018-08-06T14:19:00Z</dcterms:created>
  <dcterms:modified xsi:type="dcterms:W3CDTF">2018-08-06T14:19:00Z</dcterms:modified>
</cp:coreProperties>
</file>