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578" w:rsidRDefault="00A04578" w:rsidP="00A04578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LEI Nº 4118, DE 11 DE NOVEMBRO DE 2008.</w:t>
      </w:r>
    </w:p>
    <w:p w:rsidR="00A04578" w:rsidRDefault="00A04578" w:rsidP="00A04578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A04578" w:rsidRDefault="00A04578" w:rsidP="00A04578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A04578" w:rsidRDefault="00A04578" w:rsidP="00A04578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A04578" w:rsidRDefault="00A04578" w:rsidP="00A04578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A04578" w:rsidRDefault="00A04578" w:rsidP="00A04578">
      <w:pPr>
        <w:pStyle w:val="BlockQuotation"/>
        <w:widowControl/>
        <w:ind w:left="4253" w:right="0"/>
        <w:rPr>
          <w:szCs w:val="24"/>
        </w:rPr>
      </w:pPr>
      <w:r>
        <w:rPr>
          <w:szCs w:val="24"/>
        </w:rPr>
        <w:t>Autoriza o Município de Formiga a celebrar contrato de Comodato e dá outras providências.</w:t>
      </w:r>
    </w:p>
    <w:p w:rsidR="00A04578" w:rsidRDefault="00A04578" w:rsidP="00A04578">
      <w:pPr>
        <w:pStyle w:val="BlockQuotation"/>
        <w:widowControl/>
        <w:ind w:left="4253" w:right="0"/>
        <w:rPr>
          <w:szCs w:val="24"/>
        </w:rPr>
      </w:pPr>
    </w:p>
    <w:p w:rsidR="00A04578" w:rsidRDefault="00A04578" w:rsidP="00A04578">
      <w:pPr>
        <w:pStyle w:val="BlockQuotation"/>
        <w:widowControl/>
        <w:ind w:left="4253" w:right="0"/>
        <w:rPr>
          <w:szCs w:val="24"/>
        </w:rPr>
      </w:pPr>
    </w:p>
    <w:p w:rsidR="00A04578" w:rsidRDefault="00A04578" w:rsidP="00A04578">
      <w:pPr>
        <w:pStyle w:val="BlockQuotation"/>
        <w:widowControl/>
        <w:ind w:left="4253" w:right="0"/>
        <w:rPr>
          <w:szCs w:val="24"/>
        </w:rPr>
      </w:pPr>
    </w:p>
    <w:p w:rsidR="00A04578" w:rsidRDefault="00A04578" w:rsidP="00A04578">
      <w:pPr>
        <w:pStyle w:val="BlockQuotation"/>
        <w:widowControl/>
        <w:ind w:left="4253" w:right="0"/>
        <w:rPr>
          <w:szCs w:val="24"/>
        </w:rPr>
      </w:pPr>
    </w:p>
    <w:p w:rsidR="00A04578" w:rsidRDefault="00A04578" w:rsidP="00A04578">
      <w:pPr>
        <w:pStyle w:val="BlockQuotation"/>
        <w:widowControl/>
        <w:ind w:left="4253" w:right="0"/>
        <w:rPr>
          <w:szCs w:val="24"/>
        </w:rPr>
      </w:pPr>
    </w:p>
    <w:p w:rsidR="00A04578" w:rsidRDefault="00A04578" w:rsidP="00A04578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A04578" w:rsidRDefault="00A04578" w:rsidP="00A04578">
      <w:pPr>
        <w:pStyle w:val="BlockQuotation"/>
        <w:widowControl/>
        <w:ind w:left="0" w:right="0"/>
        <w:rPr>
          <w:szCs w:val="24"/>
        </w:rPr>
      </w:pPr>
    </w:p>
    <w:p w:rsidR="00A04578" w:rsidRDefault="00A04578" w:rsidP="00A04578">
      <w:pPr>
        <w:pStyle w:val="BlockQuotation"/>
        <w:widowControl/>
        <w:ind w:left="0" w:right="0"/>
        <w:rPr>
          <w:szCs w:val="24"/>
        </w:rPr>
      </w:pPr>
    </w:p>
    <w:p w:rsidR="00A04578" w:rsidRDefault="00A04578" w:rsidP="00A04578">
      <w:pPr>
        <w:pStyle w:val="BlockQuotation"/>
        <w:widowControl/>
        <w:ind w:left="0" w:right="0"/>
        <w:rPr>
          <w:szCs w:val="24"/>
        </w:rPr>
      </w:pPr>
    </w:p>
    <w:p w:rsidR="00A04578" w:rsidRDefault="00A04578" w:rsidP="00A04578">
      <w:pPr>
        <w:pStyle w:val="BlockQuotation"/>
        <w:widowControl/>
        <w:ind w:left="0" w:right="0"/>
        <w:rPr>
          <w:szCs w:val="24"/>
        </w:rPr>
      </w:pPr>
    </w:p>
    <w:p w:rsidR="00A04578" w:rsidRDefault="00A04578" w:rsidP="00A04578">
      <w:pPr>
        <w:pStyle w:val="BlockQuotation"/>
        <w:widowControl/>
        <w:ind w:left="0" w:right="0"/>
        <w:rPr>
          <w:szCs w:val="24"/>
        </w:rPr>
      </w:pPr>
    </w:p>
    <w:p w:rsidR="00A04578" w:rsidRDefault="00A04578" w:rsidP="00A04578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 xml:space="preserve">Fica o Município de Formiga autorizado a celebrar contrato de Comodato do imóvel caracterizado como sendo o lote 01 da quadra “A” do Distrito Industrial José </w:t>
      </w:r>
      <w:proofErr w:type="spellStart"/>
      <w:r>
        <w:rPr>
          <w:szCs w:val="24"/>
        </w:rPr>
        <w:t>Luis</w:t>
      </w:r>
      <w:proofErr w:type="spellEnd"/>
      <w:r>
        <w:rPr>
          <w:szCs w:val="24"/>
        </w:rPr>
        <w:t xml:space="preserve"> Andrade, com as seguintes confrontações: frente para a Rua </w:t>
      </w:r>
      <w:proofErr w:type="spellStart"/>
      <w:r>
        <w:rPr>
          <w:szCs w:val="24"/>
        </w:rPr>
        <w:t>Lizandro</w:t>
      </w:r>
      <w:proofErr w:type="spellEnd"/>
      <w:r>
        <w:rPr>
          <w:szCs w:val="24"/>
        </w:rPr>
        <w:t xml:space="preserve"> Veloso da Cunha, numa extensão de 20,00m; lateral direita com o lote 02, numa extensão de 40,00m; lateral esquerda com a Rua Maria </w:t>
      </w:r>
      <w:proofErr w:type="spellStart"/>
      <w:r>
        <w:rPr>
          <w:szCs w:val="24"/>
        </w:rPr>
        <w:t>Honorina</w:t>
      </w:r>
      <w:proofErr w:type="spellEnd"/>
      <w:r>
        <w:rPr>
          <w:szCs w:val="24"/>
        </w:rPr>
        <w:t xml:space="preserve"> da Conceição, com extensão de 40,00m; e fundos com área não loteada, perfazendo uma área de </w:t>
      </w:r>
      <w:smartTag w:uri="urn:schemas-microsoft-com:office:smarttags" w:element="metricconverter">
        <w:smartTagPr>
          <w:attr w:name="ProductID" w:val="800,00 m2"/>
        </w:smartTagPr>
        <w:r>
          <w:rPr>
            <w:szCs w:val="24"/>
          </w:rPr>
          <w:t>800,00 m</w:t>
        </w:r>
        <w:r w:rsidRPr="002544FC">
          <w:rPr>
            <w:szCs w:val="24"/>
            <w:vertAlign w:val="superscript"/>
          </w:rPr>
          <w:t>2</w:t>
        </w:r>
      </w:smartTag>
      <w:r>
        <w:rPr>
          <w:szCs w:val="24"/>
        </w:rPr>
        <w:t xml:space="preserve">, com a empresa </w:t>
      </w:r>
      <w:proofErr w:type="spellStart"/>
      <w:r>
        <w:rPr>
          <w:szCs w:val="24"/>
        </w:rPr>
        <w:t>Stangel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Deipson</w:t>
      </w:r>
      <w:proofErr w:type="spellEnd"/>
      <w:r>
        <w:rPr>
          <w:szCs w:val="24"/>
        </w:rPr>
        <w:t xml:space="preserve"> de Carvalho, inscrita no CNPJ sob 10.407.720/0001-20, pelo prazo de 06 (seis) meses.</w:t>
      </w:r>
    </w:p>
    <w:p w:rsidR="00A04578" w:rsidRDefault="00A04578" w:rsidP="00A04578">
      <w:pPr>
        <w:pStyle w:val="BlockQuotation"/>
        <w:widowControl/>
        <w:ind w:left="0" w:right="0"/>
        <w:rPr>
          <w:szCs w:val="24"/>
        </w:rPr>
      </w:pPr>
    </w:p>
    <w:p w:rsidR="00A04578" w:rsidRDefault="00A04578" w:rsidP="00A04578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Esta Lei entrará em vigor na data de sua publicação.</w:t>
      </w:r>
    </w:p>
    <w:p w:rsidR="00A04578" w:rsidRDefault="00A04578" w:rsidP="00A04578">
      <w:pPr>
        <w:pStyle w:val="BlockQuotation"/>
        <w:widowControl/>
        <w:ind w:left="0" w:right="0"/>
        <w:rPr>
          <w:szCs w:val="24"/>
        </w:rPr>
      </w:pPr>
    </w:p>
    <w:p w:rsidR="00A04578" w:rsidRDefault="00A04578" w:rsidP="00A04578">
      <w:pPr>
        <w:pStyle w:val="BlockQuotation"/>
        <w:widowControl/>
        <w:ind w:left="0" w:right="0"/>
        <w:rPr>
          <w:szCs w:val="24"/>
        </w:rPr>
      </w:pPr>
    </w:p>
    <w:p w:rsidR="00A04578" w:rsidRDefault="00A04578" w:rsidP="00A04578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11 de novembro de 2008.</w:t>
      </w:r>
    </w:p>
    <w:p w:rsidR="00A04578" w:rsidRDefault="00A04578" w:rsidP="00A04578">
      <w:pPr>
        <w:pStyle w:val="BlockQuotation"/>
        <w:widowControl/>
        <w:ind w:left="0" w:right="0"/>
        <w:rPr>
          <w:szCs w:val="24"/>
        </w:rPr>
      </w:pPr>
    </w:p>
    <w:p w:rsidR="00A04578" w:rsidRDefault="00A04578" w:rsidP="00A04578">
      <w:pPr>
        <w:pStyle w:val="BlockQuotation"/>
        <w:widowControl/>
        <w:ind w:left="0" w:right="0"/>
        <w:rPr>
          <w:szCs w:val="24"/>
        </w:rPr>
      </w:pPr>
    </w:p>
    <w:p w:rsidR="00A04578" w:rsidRDefault="00A04578" w:rsidP="00A04578">
      <w:pPr>
        <w:pStyle w:val="BlockQuotation"/>
        <w:widowControl/>
        <w:ind w:left="0" w:right="0"/>
        <w:rPr>
          <w:szCs w:val="24"/>
        </w:rPr>
      </w:pPr>
    </w:p>
    <w:p w:rsidR="00A04578" w:rsidRDefault="00A04578" w:rsidP="00A04578">
      <w:pPr>
        <w:pStyle w:val="BlockQuotation"/>
        <w:widowControl/>
        <w:ind w:left="0" w:right="0"/>
        <w:rPr>
          <w:szCs w:val="24"/>
        </w:rPr>
      </w:pPr>
    </w:p>
    <w:p w:rsidR="00A04578" w:rsidRDefault="00A04578" w:rsidP="00A04578">
      <w:pPr>
        <w:pStyle w:val="BlockQuotation"/>
        <w:widowControl/>
        <w:ind w:left="0" w:right="0"/>
        <w:rPr>
          <w:szCs w:val="24"/>
        </w:rPr>
      </w:pPr>
    </w:p>
    <w:p w:rsidR="00A04578" w:rsidRDefault="00A04578" w:rsidP="00A04578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A04578" w:rsidRDefault="00A04578" w:rsidP="00A04578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A04578" w:rsidRDefault="00A04578" w:rsidP="00A04578">
      <w:pPr>
        <w:pStyle w:val="BlockQuotation"/>
        <w:widowControl/>
        <w:ind w:left="0" w:right="0"/>
        <w:jc w:val="center"/>
        <w:rPr>
          <w:szCs w:val="24"/>
        </w:rPr>
      </w:pPr>
    </w:p>
    <w:p w:rsidR="00A04578" w:rsidRDefault="00A04578" w:rsidP="00A04578">
      <w:pPr>
        <w:pStyle w:val="BlockQuotation"/>
        <w:widowControl/>
        <w:ind w:left="0" w:right="0"/>
        <w:jc w:val="center"/>
        <w:rPr>
          <w:szCs w:val="24"/>
        </w:rPr>
      </w:pPr>
    </w:p>
    <w:p w:rsidR="00A04578" w:rsidRDefault="00A04578" w:rsidP="00A04578">
      <w:pPr>
        <w:pStyle w:val="BlockQuotation"/>
        <w:widowControl/>
        <w:ind w:left="0" w:right="0"/>
        <w:jc w:val="center"/>
        <w:rPr>
          <w:szCs w:val="24"/>
        </w:rPr>
      </w:pPr>
    </w:p>
    <w:p w:rsidR="00A04578" w:rsidRDefault="00A04578" w:rsidP="00A04578">
      <w:pPr>
        <w:pStyle w:val="BlockQuotation"/>
        <w:widowControl/>
        <w:ind w:left="0" w:right="0"/>
        <w:jc w:val="center"/>
        <w:rPr>
          <w:szCs w:val="24"/>
        </w:rPr>
      </w:pPr>
    </w:p>
    <w:p w:rsidR="00A04578" w:rsidRDefault="00A04578" w:rsidP="00A04578">
      <w:pPr>
        <w:pStyle w:val="BlockQuotation"/>
        <w:widowControl/>
        <w:ind w:left="0" w:right="0"/>
        <w:jc w:val="center"/>
        <w:rPr>
          <w:szCs w:val="24"/>
        </w:rPr>
      </w:pPr>
    </w:p>
    <w:p w:rsidR="00A04578" w:rsidRDefault="00A04578" w:rsidP="00A04578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A04578" w:rsidRPr="000E66DD" w:rsidRDefault="00A04578" w:rsidP="00A04578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Secretário de Governo</w:t>
      </w:r>
    </w:p>
    <w:p w:rsidR="00A04578" w:rsidRDefault="00A04578" w:rsidP="00A04578">
      <w:pPr>
        <w:jc w:val="both"/>
        <w:rPr>
          <w:sz w:val="24"/>
          <w:szCs w:val="24"/>
        </w:rPr>
      </w:pPr>
    </w:p>
    <w:p w:rsidR="0030374B" w:rsidRDefault="00A0457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78"/>
    <w:rsid w:val="000A2C50"/>
    <w:rsid w:val="00147E9B"/>
    <w:rsid w:val="004662F0"/>
    <w:rsid w:val="005B4ECA"/>
    <w:rsid w:val="0070535B"/>
    <w:rsid w:val="009E5F9A"/>
    <w:rsid w:val="00A0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EC144-7BDA-4FB1-93DA-66750B18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57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A04578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872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2018-08-06T14:31:00Z</dcterms:created>
  <dcterms:modified xsi:type="dcterms:W3CDTF">2018-08-06T14:31:00Z</dcterms:modified>
</cp:coreProperties>
</file>