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E6" w:rsidRPr="000224FF" w:rsidRDefault="005B01E6" w:rsidP="005B01E6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4122, DE 24 DE NOVEMBRO DE 2008.</w:t>
      </w:r>
    </w:p>
    <w:p w:rsidR="005B01E6" w:rsidRDefault="005B01E6" w:rsidP="005B01E6">
      <w:pPr>
        <w:pStyle w:val="BlockQuotation"/>
        <w:widowControl/>
        <w:ind w:left="0" w:right="0"/>
        <w:jc w:val="center"/>
        <w:rPr>
          <w:szCs w:val="24"/>
        </w:rPr>
      </w:pPr>
    </w:p>
    <w:p w:rsidR="005B01E6" w:rsidRPr="000224FF" w:rsidRDefault="005B01E6" w:rsidP="005B01E6">
      <w:pPr>
        <w:pStyle w:val="BlockQuotation"/>
        <w:widowControl/>
        <w:ind w:left="0" w:right="0"/>
        <w:rPr>
          <w:szCs w:val="24"/>
        </w:rPr>
      </w:pPr>
    </w:p>
    <w:p w:rsidR="005B01E6" w:rsidRPr="000224FF" w:rsidRDefault="005B01E6" w:rsidP="005B01E6">
      <w:pPr>
        <w:ind w:left="4500"/>
        <w:jc w:val="both"/>
        <w:rPr>
          <w:sz w:val="24"/>
          <w:szCs w:val="24"/>
        </w:rPr>
      </w:pPr>
      <w:r w:rsidRPr="000224FF">
        <w:rPr>
          <w:sz w:val="24"/>
          <w:szCs w:val="24"/>
        </w:rPr>
        <w:t>Dispõe sobre a concessão e o pagamento de diária de viagem no âmbito do Poder Legislativo.</w:t>
      </w:r>
    </w:p>
    <w:p w:rsidR="005B01E6" w:rsidRDefault="005B01E6" w:rsidP="005B01E6">
      <w:pPr>
        <w:ind w:left="4860"/>
        <w:jc w:val="both"/>
        <w:rPr>
          <w:sz w:val="24"/>
          <w:szCs w:val="24"/>
        </w:rPr>
      </w:pPr>
    </w:p>
    <w:p w:rsidR="005B01E6" w:rsidRPr="000224FF" w:rsidRDefault="005B01E6" w:rsidP="005B01E6">
      <w:pPr>
        <w:ind w:left="4860"/>
        <w:jc w:val="both"/>
        <w:rPr>
          <w:sz w:val="24"/>
          <w:szCs w:val="24"/>
        </w:rPr>
      </w:pPr>
    </w:p>
    <w:p w:rsidR="005B01E6" w:rsidRPr="000224FF" w:rsidRDefault="005B01E6" w:rsidP="005B01E6">
      <w:pPr>
        <w:pStyle w:val="NormalWeb"/>
        <w:tabs>
          <w:tab w:val="left" w:pos="1440"/>
          <w:tab w:val="left" w:pos="9360"/>
          <w:tab w:val="left" w:pos="9540"/>
        </w:tabs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0224FF">
        <w:rPr>
          <w:bCs/>
          <w:color w:val="000000"/>
        </w:rPr>
        <w:t>A CÂMARA MUNICIPAL DE FORMIGA APROVOU E EU SANCIONO A SEGUINTE LEI:</w:t>
      </w:r>
    </w:p>
    <w:p w:rsidR="005B01E6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18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1º</w:t>
      </w:r>
      <w:r w:rsidRPr="000224FF">
        <w:rPr>
          <w:sz w:val="24"/>
          <w:szCs w:val="24"/>
        </w:rPr>
        <w:t xml:space="preserve"> Os vereadores e servidores do Legislativo que se deslocarem da sede do Município, a serviço, a trabalho ou para participar em cursos, seminários, congressos ou eventos de capacitação profissional, fazem </w:t>
      </w:r>
      <w:r w:rsidRPr="000224FF">
        <w:rPr>
          <w:i/>
          <w:sz w:val="24"/>
          <w:szCs w:val="24"/>
        </w:rPr>
        <w:t>jus</w:t>
      </w:r>
      <w:r w:rsidRPr="000224FF">
        <w:rPr>
          <w:sz w:val="24"/>
          <w:szCs w:val="24"/>
        </w:rPr>
        <w:t xml:space="preserve"> à percepção de diária de viagem para fazer face às despesas com alimentação, desde que seja de interesse organizacional do Poder Legislativo ou em representatividade da Câmara Municipal ou do Município.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18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1º</w:t>
      </w:r>
      <w:r w:rsidRPr="000224FF">
        <w:rPr>
          <w:sz w:val="24"/>
          <w:szCs w:val="24"/>
        </w:rPr>
        <w:t xml:space="preserve"> A diária de viagem será devida, também, a servidores cedidos à Câmara Municipal de Formiga por qualquer órgão da Administração Pública.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18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2º</w:t>
      </w:r>
      <w:r w:rsidRPr="000224FF">
        <w:rPr>
          <w:sz w:val="24"/>
          <w:szCs w:val="24"/>
        </w:rPr>
        <w:t xml:space="preserve"> Será vedado o pagamento de diária cumulativamente com outra retribuição de caráter indenizatório de despesas com alimentação.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18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3º</w:t>
      </w:r>
      <w:r w:rsidRPr="000224FF">
        <w:rPr>
          <w:sz w:val="24"/>
          <w:szCs w:val="24"/>
        </w:rPr>
        <w:t xml:space="preserve"> É vedada a concessão de diárias aos sábados, domingos e feriados, ressalvados os casos de cursos, congressos e seminários, desde que autorizados pelo Presidente da Câmara e devidamente comprovados.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18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4º</w:t>
      </w:r>
      <w:r w:rsidRPr="000224FF">
        <w:rPr>
          <w:sz w:val="24"/>
          <w:szCs w:val="24"/>
        </w:rPr>
        <w:t xml:space="preserve"> Entende-se por Município, as autarquias, os conselhos municipais, as secretarias ou órgãos do Poder Executivo.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2º</w:t>
      </w:r>
      <w:r w:rsidRPr="000224FF">
        <w:rPr>
          <w:sz w:val="24"/>
          <w:szCs w:val="24"/>
        </w:rPr>
        <w:t xml:space="preserve"> Os valores das diárias de viagem são os constantes na Tabela do Anexo I.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Parágrafo único.</w:t>
      </w:r>
      <w:r w:rsidRPr="000224FF">
        <w:rPr>
          <w:sz w:val="24"/>
          <w:szCs w:val="24"/>
        </w:rPr>
        <w:t xml:space="preserve"> A concessão de diária fica condicionada à existência de cotas orçamentária e financeira disponíveis a cada unidade.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3º</w:t>
      </w:r>
      <w:r w:rsidRPr="000224FF">
        <w:rPr>
          <w:sz w:val="24"/>
          <w:szCs w:val="24"/>
        </w:rPr>
        <w:t xml:space="preserve"> É competente para autorizar a concessão de diária e o uso do transporte a ser utilizado na viagem, o Presidente da Câmara Municipal, admitida a delegação de competência através de Portaria.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1º</w:t>
      </w:r>
      <w:r w:rsidRPr="000224FF">
        <w:rPr>
          <w:sz w:val="24"/>
          <w:szCs w:val="24"/>
        </w:rPr>
        <w:t xml:space="preserve"> As diárias deverão ser solicitadas, previamente, através do formulário Solicitação de Diárias, constante do Anexo II, que será encaminhado à contabilidade, devidamente aprovado pelo Presidente da Câmara, antes do início do deslocamento, para que possam ser empenhadas previamente.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2º</w:t>
      </w:r>
      <w:r w:rsidRPr="000224FF">
        <w:rPr>
          <w:sz w:val="24"/>
          <w:szCs w:val="24"/>
        </w:rPr>
        <w:t xml:space="preserve"> A diária de viagem poderá ser paga antecipadamente, após autorização do Presidente da Câmara e, desde que a Solicitação de Diária de Viagem seja </w:t>
      </w:r>
      <w:r w:rsidRPr="000224FF">
        <w:rPr>
          <w:sz w:val="24"/>
          <w:szCs w:val="24"/>
        </w:rPr>
        <w:lastRenderedPageBreak/>
        <w:t>enviada à Contabilidade em no mínimo 48 (quarenta e oito horas) antes do início do deslocamento.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3º</w:t>
      </w:r>
      <w:r w:rsidRPr="000224FF">
        <w:rPr>
          <w:sz w:val="24"/>
          <w:szCs w:val="24"/>
        </w:rPr>
        <w:t xml:space="preserve"> Nos casos de emergência, em que não haja tempo de providenciar a Solicitação de Diária, nos termos do § 2º, o processo de concessão ocorrerá normalmente, desde que autorizado pelo Presidente da Câmara.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4º</w:t>
      </w:r>
      <w:r w:rsidRPr="000224FF">
        <w:rPr>
          <w:sz w:val="24"/>
          <w:szCs w:val="24"/>
        </w:rPr>
        <w:t xml:space="preserve"> Os meios de transporte a serem utilizados serão autorizados levando-se em conta, em cada caso, a urgência da viagem e o custo das despesas.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5º</w:t>
      </w:r>
      <w:r w:rsidRPr="000224FF">
        <w:rPr>
          <w:sz w:val="24"/>
          <w:szCs w:val="24"/>
        </w:rPr>
        <w:t xml:space="preserve"> É vedada a concessão de diária de viagem quando houver a utilização de veículos particulares de vereador ou  servidor.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6º</w:t>
      </w:r>
      <w:r w:rsidRPr="000224FF">
        <w:rPr>
          <w:sz w:val="24"/>
          <w:szCs w:val="24"/>
        </w:rPr>
        <w:t xml:space="preserve"> Excepcionalmente poderá ser autorizado, pelo Presidente da Câmara, o pagamento de diária quando da utilização de veículos particulares, tendo em vista a urgência da viagem, devidamente comprovada, e a inexistência de veículos oficiais disponíveis na Câmara Municipal.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7º</w:t>
      </w:r>
      <w:r w:rsidRPr="000224FF">
        <w:rPr>
          <w:sz w:val="24"/>
          <w:szCs w:val="24"/>
        </w:rPr>
        <w:t xml:space="preserve"> Ocorrendo viagem em carro particular, o vereador ou o servidor deverá passar na Câmara Municipal antes e depois da viagem para anotação das quilometragens inicial e final, que será realizada por servidor autorizado pelo Presidente da Câmara.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  <w:r w:rsidRPr="000224FF">
        <w:rPr>
          <w:sz w:val="24"/>
          <w:szCs w:val="24"/>
        </w:rPr>
        <w:t xml:space="preserve"> 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8º</w:t>
      </w:r>
      <w:r w:rsidRPr="000224FF">
        <w:rPr>
          <w:sz w:val="24"/>
          <w:szCs w:val="24"/>
        </w:rPr>
        <w:t xml:space="preserve"> O servidor ou vereador que receber diária de viagem e não se afastar da sede, por qualquer motivo, fica obrigado a restituí-la integralmente, no prazo de até 3 (três) dias úteis após o período previsto para o início do deslocamento, sob pena de responsabilidade. 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4º</w:t>
      </w:r>
      <w:r w:rsidRPr="000224FF">
        <w:rPr>
          <w:sz w:val="24"/>
          <w:szCs w:val="24"/>
        </w:rPr>
        <w:t xml:space="preserve"> A diária é devida a cada período de 24 (vinte e quatro) horas de afastamento, tomando-se como termos inicial e final para contagem dos dias, respectivamente, a hora da partida e a hora do retorno ao município.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Parágrafo Único.</w:t>
      </w:r>
      <w:r w:rsidRPr="000224FF">
        <w:rPr>
          <w:sz w:val="24"/>
          <w:szCs w:val="24"/>
        </w:rPr>
        <w:t xml:space="preserve"> A diária somente será devida quando ocorrer o afastamento por período igual ou superior a 06 (seis) horas.</w:t>
      </w:r>
    </w:p>
    <w:p w:rsidR="005B01E6" w:rsidRPr="000224FF" w:rsidRDefault="005B01E6" w:rsidP="005B01E6">
      <w:pPr>
        <w:ind w:firstLine="709"/>
        <w:jc w:val="both"/>
        <w:rPr>
          <w:sz w:val="24"/>
          <w:szCs w:val="24"/>
        </w:rPr>
      </w:pPr>
      <w:r w:rsidRPr="000224FF">
        <w:rPr>
          <w:sz w:val="24"/>
          <w:szCs w:val="24"/>
        </w:rPr>
        <w:t xml:space="preserve"> </w:t>
      </w:r>
      <w:r w:rsidRPr="000224FF">
        <w:rPr>
          <w:sz w:val="24"/>
          <w:szCs w:val="24"/>
        </w:rPr>
        <w:tab/>
      </w:r>
      <w:r w:rsidRPr="000224FF">
        <w:rPr>
          <w:sz w:val="24"/>
          <w:szCs w:val="24"/>
        </w:rPr>
        <w:tab/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5º</w:t>
      </w:r>
      <w:r w:rsidRPr="000224FF">
        <w:rPr>
          <w:sz w:val="24"/>
          <w:szCs w:val="24"/>
        </w:rPr>
        <w:t xml:space="preserve"> A diária não é devida, nos seguintes casos: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sz w:val="24"/>
          <w:szCs w:val="24"/>
        </w:rPr>
        <w:t>I - quando o afastamento for inferior a 6 (seis) horas;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sz w:val="24"/>
          <w:szCs w:val="24"/>
        </w:rPr>
        <w:t>II - quando dispuser de alimentação incluída em evento para o qual esteja inscrito;</w:t>
      </w:r>
    </w:p>
    <w:p w:rsidR="005B01E6" w:rsidRPr="000224FF" w:rsidRDefault="005B01E6" w:rsidP="005B01E6">
      <w:pPr>
        <w:ind w:left="708"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sz w:val="24"/>
          <w:szCs w:val="24"/>
        </w:rPr>
        <w:t>III - não seja de interesse organizacional do Poder Legislativo ou em representatividade do Município;</w:t>
      </w:r>
    </w:p>
    <w:p w:rsidR="005B01E6" w:rsidRPr="000224FF" w:rsidRDefault="005B01E6" w:rsidP="005B01E6">
      <w:pPr>
        <w:ind w:left="708" w:firstLine="1440"/>
        <w:jc w:val="both"/>
        <w:rPr>
          <w:sz w:val="24"/>
          <w:szCs w:val="24"/>
        </w:rPr>
      </w:pPr>
    </w:p>
    <w:p w:rsidR="005B01E6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sz w:val="24"/>
          <w:szCs w:val="24"/>
        </w:rPr>
        <w:t>IV - exclusivo interesse do agente público.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6º</w:t>
      </w:r>
      <w:r w:rsidRPr="000224FF">
        <w:rPr>
          <w:sz w:val="24"/>
          <w:szCs w:val="24"/>
        </w:rPr>
        <w:t xml:space="preserve"> Em todos os casos de deslocamento que ensejar o pagamento de diárias de viagem, é obrigatória a apresentação do relatório circunstanciado do evento, curso, viagem ou similar, no prazo de até 3 (três) dias úteis subseqüentes ao retorno à </w:t>
      </w:r>
      <w:r w:rsidRPr="000224FF">
        <w:rPr>
          <w:sz w:val="24"/>
          <w:szCs w:val="24"/>
        </w:rPr>
        <w:lastRenderedPageBreak/>
        <w:t>sede, devendo para isso utilizar o formulário constante do Anexo III – Relatório de Viagem, sendo obrigatória a restituição dos valores relativos às diárias recebidas em excesso, caso as tenha recebido antecipadamente, sob pena de responsabilidade.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1º</w:t>
      </w:r>
      <w:r w:rsidRPr="000224FF">
        <w:rPr>
          <w:sz w:val="24"/>
          <w:szCs w:val="24"/>
        </w:rPr>
        <w:t xml:space="preserve"> Caso a viagem ultrapasse a quantidade de diárias solicitadas e pagas antecipadamente, ocorrerá o ressarcimento das diárias correspondentes ao período prorrogado, mediante justificativa fundamentada e autorização do Presidente da Câmara Municipal.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4164F3">
        <w:rPr>
          <w:b/>
          <w:sz w:val="24"/>
          <w:szCs w:val="24"/>
        </w:rPr>
        <w:t>§ 2º</w:t>
      </w:r>
      <w:r w:rsidRPr="000224FF">
        <w:rPr>
          <w:sz w:val="24"/>
          <w:szCs w:val="24"/>
        </w:rPr>
        <w:t xml:space="preserve"> Deverá ser anexado, obrigatoriamente, ao Relatório de Viagem:</w:t>
      </w:r>
    </w:p>
    <w:p w:rsidR="005B01E6" w:rsidRPr="000224FF" w:rsidRDefault="005B01E6" w:rsidP="005B01E6">
      <w:pPr>
        <w:tabs>
          <w:tab w:val="num" w:pos="0"/>
        </w:tabs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tabs>
          <w:tab w:val="num" w:pos="0"/>
        </w:tabs>
        <w:ind w:firstLine="1440"/>
        <w:jc w:val="both"/>
        <w:rPr>
          <w:sz w:val="24"/>
          <w:szCs w:val="24"/>
        </w:rPr>
      </w:pPr>
      <w:r w:rsidRPr="000224FF">
        <w:rPr>
          <w:sz w:val="24"/>
          <w:szCs w:val="24"/>
        </w:rPr>
        <w:t>I - comprovantes de passagem, quando não utilizar veículo oficial;</w:t>
      </w:r>
    </w:p>
    <w:p w:rsidR="005B01E6" w:rsidRPr="000224FF" w:rsidRDefault="005B01E6" w:rsidP="005B01E6">
      <w:pPr>
        <w:tabs>
          <w:tab w:val="num" w:pos="0"/>
        </w:tabs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tabs>
          <w:tab w:val="num" w:pos="0"/>
        </w:tabs>
        <w:ind w:firstLine="1440"/>
        <w:jc w:val="both"/>
        <w:rPr>
          <w:sz w:val="24"/>
          <w:szCs w:val="24"/>
        </w:rPr>
      </w:pPr>
      <w:r w:rsidRPr="000224FF">
        <w:rPr>
          <w:sz w:val="24"/>
          <w:szCs w:val="24"/>
        </w:rPr>
        <w:t>II - Relatório de Utilização de Veículo Oficial, conforme modelo Anexo IV, nos demais casos.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3º</w:t>
      </w:r>
      <w:r w:rsidRPr="000224FF">
        <w:rPr>
          <w:sz w:val="24"/>
          <w:szCs w:val="24"/>
        </w:rPr>
        <w:t xml:space="preserve"> Deverão ser anexados ao Relatório de Viagem os comprovantes de permanência no local de destino, tais como: certificados, declarações, atestados, dentre outros.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4º</w:t>
      </w:r>
      <w:r w:rsidRPr="000224FF">
        <w:rPr>
          <w:sz w:val="24"/>
          <w:szCs w:val="24"/>
        </w:rPr>
        <w:t xml:space="preserve"> O descumprimento do disposto no </w:t>
      </w:r>
      <w:r w:rsidRPr="000224FF">
        <w:rPr>
          <w:i/>
          <w:sz w:val="24"/>
          <w:szCs w:val="24"/>
        </w:rPr>
        <w:t xml:space="preserve">caput </w:t>
      </w:r>
      <w:r w:rsidRPr="000224FF">
        <w:rPr>
          <w:sz w:val="24"/>
          <w:szCs w:val="24"/>
        </w:rPr>
        <w:t>deste artigo e no § 7º do art. 3º, sujeitará o agente público ao desconto integral, imediato em folha, dos valores de diária recebidos, sem prejuízo de outras sanções legais.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5º</w:t>
      </w:r>
      <w:r w:rsidRPr="000224FF">
        <w:rPr>
          <w:sz w:val="24"/>
          <w:szCs w:val="24"/>
        </w:rPr>
        <w:t xml:space="preserve"> A responsabilidade pelo controle das viagens e da prestação de contas é, respectivamente, da autoridade concedente e dos agentes públicos solicitantes.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6º</w:t>
      </w:r>
      <w:r w:rsidRPr="000224FF">
        <w:rPr>
          <w:sz w:val="24"/>
          <w:szCs w:val="24"/>
        </w:rPr>
        <w:t xml:space="preserve"> Para atendimento dos mandamentos insculpidos na Lei Federal nº 4.320/64, o servidor ou agente político que estiverem em alcance, ou seja, que não tiver prestado contas, não terá direito a outras diárias ou adiantamento de viagem.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7º</w:t>
      </w:r>
      <w:r w:rsidRPr="000224FF">
        <w:rPr>
          <w:sz w:val="24"/>
          <w:szCs w:val="24"/>
        </w:rPr>
        <w:t xml:space="preserve"> A Câmara Municipal poderá efetuar o reembolso aos vereadores e servidores, de despesas que porventura ocorrerem durante o deslocamento, tais como: combustível, hospedagem, pedágio, estacionamento, peças e serviços mecânicos no caso de pane no veículo, reboque, táxi, passagens ou outras despesas correlatas.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1º</w:t>
      </w:r>
      <w:r w:rsidRPr="000224FF">
        <w:rPr>
          <w:sz w:val="24"/>
          <w:szCs w:val="24"/>
        </w:rPr>
        <w:t xml:space="preserve"> As despesas só serão reconhecidas e reembolsadas quando forem utilizados os veículos oficiais do Poder Legislativo ou do Município de Formiga, desde que devidamente autorizadas pelo Presidente da Câmara Municipal.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2º</w:t>
      </w:r>
      <w:r w:rsidRPr="000224FF">
        <w:rPr>
          <w:sz w:val="24"/>
          <w:szCs w:val="24"/>
        </w:rPr>
        <w:t xml:space="preserve"> Para as despesas referidas no </w:t>
      </w:r>
      <w:r w:rsidRPr="000224FF">
        <w:rPr>
          <w:i/>
          <w:sz w:val="24"/>
          <w:szCs w:val="24"/>
        </w:rPr>
        <w:t>caput</w:t>
      </w:r>
      <w:r w:rsidRPr="000224FF">
        <w:rPr>
          <w:sz w:val="24"/>
          <w:szCs w:val="24"/>
        </w:rPr>
        <w:t xml:space="preserve"> deste artigo, deverão ser apresentadas notas fiscais ou comprovantes legais idôneos, extraídos com os dados da Câmara Municipal de Formiga.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3º</w:t>
      </w:r>
      <w:r w:rsidRPr="000224FF">
        <w:rPr>
          <w:sz w:val="24"/>
          <w:szCs w:val="24"/>
        </w:rPr>
        <w:t xml:space="preserve"> Para cumprimento do disposto no § 2º deste artigo, os veículos da Câmara Municipal deverão possuir, anotados em um cartão plastificado, todos os dados do Poder Legislativo necessários à emissão dos comprovantes, se o mesmo possuir condições para a anotação. 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sz w:val="24"/>
          <w:szCs w:val="24"/>
        </w:rPr>
        <w:t xml:space="preserve"> </w:t>
      </w:r>
      <w:r w:rsidRPr="000224FF">
        <w:rPr>
          <w:sz w:val="24"/>
          <w:szCs w:val="24"/>
        </w:rPr>
        <w:tab/>
      </w:r>
      <w:r w:rsidRPr="000224FF">
        <w:rPr>
          <w:sz w:val="24"/>
          <w:szCs w:val="24"/>
        </w:rPr>
        <w:tab/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CC7079">
        <w:rPr>
          <w:b/>
          <w:sz w:val="24"/>
          <w:szCs w:val="24"/>
        </w:rPr>
        <w:t>§ 4º</w:t>
      </w:r>
      <w:r w:rsidRPr="000224FF">
        <w:rPr>
          <w:sz w:val="24"/>
          <w:szCs w:val="24"/>
        </w:rPr>
        <w:t xml:space="preserve"> As despesas com hospedagem deverão, preferencialmente, ser precedidas de Processo de Compra, com a respectiva cotação de preços.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 xml:space="preserve">Art. 8º </w:t>
      </w:r>
      <w:r w:rsidRPr="000224FF">
        <w:rPr>
          <w:sz w:val="24"/>
          <w:szCs w:val="24"/>
        </w:rPr>
        <w:t>O pagamento de diárias instituído por esta Lei terá caráter indenizatório, com vistas a custear a alimentação durante a viagem dos vereadores e servidores do Poder Legislativo, e não integrando o respectivo vencimento/remuneração para quaisquer efeitos.</w:t>
      </w:r>
    </w:p>
    <w:p w:rsidR="005B01E6" w:rsidRPr="000224FF" w:rsidRDefault="005B01E6" w:rsidP="005B01E6">
      <w:pPr>
        <w:ind w:firstLine="1440"/>
        <w:jc w:val="both"/>
        <w:rPr>
          <w:b/>
          <w:sz w:val="24"/>
          <w:szCs w:val="24"/>
        </w:rPr>
      </w:pP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9º</w:t>
      </w:r>
      <w:r w:rsidRPr="000224FF">
        <w:rPr>
          <w:sz w:val="24"/>
          <w:szCs w:val="24"/>
        </w:rPr>
        <w:t xml:space="preserve"> As despesas decorrentes desta Lei correrão por conta de dotações do orçamento da Câmara Municipal.</w:t>
      </w:r>
    </w:p>
    <w:p w:rsidR="005B01E6" w:rsidRPr="000224FF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Default="005B01E6" w:rsidP="005B01E6">
      <w:pPr>
        <w:ind w:firstLine="1440"/>
        <w:jc w:val="both"/>
        <w:rPr>
          <w:sz w:val="24"/>
          <w:szCs w:val="24"/>
        </w:rPr>
      </w:pPr>
      <w:r w:rsidRPr="000224FF">
        <w:rPr>
          <w:b/>
          <w:sz w:val="24"/>
          <w:szCs w:val="24"/>
        </w:rPr>
        <w:t>Art. 10</w:t>
      </w:r>
      <w:r>
        <w:rPr>
          <w:b/>
          <w:sz w:val="24"/>
          <w:szCs w:val="24"/>
        </w:rPr>
        <w:t>.</w:t>
      </w:r>
      <w:r w:rsidRPr="000224FF">
        <w:rPr>
          <w:sz w:val="24"/>
          <w:szCs w:val="24"/>
        </w:rPr>
        <w:t xml:space="preserve"> Esta Lei entra em vigor na data de sua publicação, revogando-se as disposições em contrário, em especial a Lei. 3.719/2005.</w:t>
      </w:r>
    </w:p>
    <w:p w:rsidR="005B01E6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Default="005B01E6" w:rsidP="005B01E6">
      <w:pPr>
        <w:ind w:firstLine="1440"/>
        <w:jc w:val="both"/>
        <w:rPr>
          <w:sz w:val="24"/>
          <w:szCs w:val="24"/>
        </w:rPr>
      </w:pPr>
    </w:p>
    <w:p w:rsidR="005B01E6" w:rsidRDefault="005B01E6" w:rsidP="005B01E6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24 de novembro de 2008.</w:t>
      </w: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B01E6" w:rsidRDefault="005B01E6" w:rsidP="005B01E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B01E6" w:rsidRPr="00CC7079" w:rsidRDefault="005B01E6" w:rsidP="005B01E6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CC7079" w:rsidRDefault="005B01E6" w:rsidP="005B01E6">
      <w:pPr>
        <w:jc w:val="center"/>
        <w:rPr>
          <w:b/>
          <w:i/>
          <w:sz w:val="24"/>
          <w:szCs w:val="24"/>
        </w:rPr>
      </w:pPr>
      <w:r w:rsidRPr="00CC7079">
        <w:rPr>
          <w:b/>
          <w:i/>
          <w:sz w:val="24"/>
          <w:szCs w:val="24"/>
        </w:rPr>
        <w:t>ANEXO I</w:t>
      </w:r>
      <w:r>
        <w:rPr>
          <w:b/>
          <w:i/>
          <w:sz w:val="24"/>
          <w:szCs w:val="24"/>
        </w:rPr>
        <w:t xml:space="preserve"> À LEI Nº 4122, DE 24 DE NOVEMBRO DE 2008.</w:t>
      </w:r>
    </w:p>
    <w:p w:rsidR="005B01E6" w:rsidRPr="000224FF" w:rsidRDefault="005B01E6" w:rsidP="005B01E6">
      <w:pPr>
        <w:jc w:val="center"/>
        <w:rPr>
          <w:b/>
          <w:sz w:val="24"/>
          <w:szCs w:val="24"/>
        </w:rPr>
      </w:pPr>
    </w:p>
    <w:p w:rsidR="005B01E6" w:rsidRPr="000224FF" w:rsidRDefault="005B01E6" w:rsidP="005B01E6">
      <w:pPr>
        <w:jc w:val="center"/>
        <w:rPr>
          <w:b/>
          <w:sz w:val="24"/>
          <w:szCs w:val="24"/>
        </w:rPr>
      </w:pPr>
    </w:p>
    <w:p w:rsidR="005B01E6" w:rsidRPr="000224FF" w:rsidRDefault="005B01E6" w:rsidP="005B01E6">
      <w:pPr>
        <w:jc w:val="center"/>
        <w:rPr>
          <w:b/>
          <w:sz w:val="24"/>
          <w:szCs w:val="24"/>
        </w:rPr>
      </w:pPr>
      <w:r w:rsidRPr="000224FF">
        <w:rPr>
          <w:b/>
          <w:sz w:val="24"/>
          <w:szCs w:val="24"/>
        </w:rPr>
        <w:t>Tabela - Valores das Diárias do Poder Legislativo</w:t>
      </w:r>
    </w:p>
    <w:p w:rsidR="005B01E6" w:rsidRPr="000224FF" w:rsidRDefault="005B01E6" w:rsidP="005B01E6">
      <w:pPr>
        <w:jc w:val="both"/>
        <w:rPr>
          <w:b/>
          <w:sz w:val="24"/>
          <w:szCs w:val="24"/>
        </w:rPr>
      </w:pPr>
    </w:p>
    <w:p w:rsidR="005B01E6" w:rsidRPr="000224FF" w:rsidRDefault="005B01E6" w:rsidP="005B01E6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959"/>
        <w:gridCol w:w="1410"/>
        <w:gridCol w:w="1422"/>
      </w:tblGrid>
      <w:tr w:rsidR="005B01E6" w:rsidRPr="00813336" w:rsidTr="00657744">
        <w:tc>
          <w:tcPr>
            <w:tcW w:w="703" w:type="dxa"/>
          </w:tcPr>
          <w:p w:rsidR="005B01E6" w:rsidRPr="00813336" w:rsidRDefault="005B01E6" w:rsidP="006577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Cód.</w:t>
            </w:r>
          </w:p>
        </w:tc>
        <w:tc>
          <w:tcPr>
            <w:tcW w:w="6176" w:type="dxa"/>
          </w:tcPr>
          <w:p w:rsidR="005B01E6" w:rsidRPr="00813336" w:rsidRDefault="005B01E6" w:rsidP="006577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</w:tcPr>
          <w:p w:rsidR="005B01E6" w:rsidRPr="00813336" w:rsidRDefault="005B01E6" w:rsidP="006577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Vereadores</w:t>
            </w:r>
          </w:p>
        </w:tc>
        <w:tc>
          <w:tcPr>
            <w:tcW w:w="1460" w:type="dxa"/>
          </w:tcPr>
          <w:p w:rsidR="005B01E6" w:rsidRPr="00813336" w:rsidRDefault="005B01E6" w:rsidP="006577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Servidores</w:t>
            </w:r>
          </w:p>
        </w:tc>
      </w:tr>
      <w:tr w:rsidR="005B01E6" w:rsidRPr="00813336" w:rsidTr="00657744">
        <w:tc>
          <w:tcPr>
            <w:tcW w:w="703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01</w:t>
            </w:r>
          </w:p>
        </w:tc>
        <w:tc>
          <w:tcPr>
            <w:tcW w:w="6176" w:type="dxa"/>
          </w:tcPr>
          <w:p w:rsidR="005B01E6" w:rsidRPr="00813336" w:rsidRDefault="005B01E6" w:rsidP="0065774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Capitais, exceto Belo Horizonte</w:t>
            </w:r>
          </w:p>
        </w:tc>
        <w:tc>
          <w:tcPr>
            <w:tcW w:w="1417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R$ 200,00</w:t>
            </w:r>
          </w:p>
        </w:tc>
        <w:tc>
          <w:tcPr>
            <w:tcW w:w="1460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R$ 170,00</w:t>
            </w:r>
          </w:p>
        </w:tc>
      </w:tr>
      <w:tr w:rsidR="005B01E6" w:rsidRPr="00813336" w:rsidTr="00657744">
        <w:tc>
          <w:tcPr>
            <w:tcW w:w="703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02</w:t>
            </w:r>
          </w:p>
        </w:tc>
        <w:tc>
          <w:tcPr>
            <w:tcW w:w="6176" w:type="dxa"/>
          </w:tcPr>
          <w:p w:rsidR="005B01E6" w:rsidRPr="00813336" w:rsidRDefault="005B01E6" w:rsidP="0065774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Municípios fora do Estado de Minas Gerais</w:t>
            </w:r>
          </w:p>
        </w:tc>
        <w:tc>
          <w:tcPr>
            <w:tcW w:w="1417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R$ 150,00</w:t>
            </w:r>
          </w:p>
        </w:tc>
        <w:tc>
          <w:tcPr>
            <w:tcW w:w="1460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R$ 130,00</w:t>
            </w:r>
          </w:p>
        </w:tc>
      </w:tr>
      <w:tr w:rsidR="005B01E6" w:rsidRPr="00813336" w:rsidTr="00657744">
        <w:tc>
          <w:tcPr>
            <w:tcW w:w="703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03</w:t>
            </w:r>
          </w:p>
        </w:tc>
        <w:tc>
          <w:tcPr>
            <w:tcW w:w="6176" w:type="dxa"/>
          </w:tcPr>
          <w:p w:rsidR="005B01E6" w:rsidRPr="00813336" w:rsidRDefault="005B01E6" w:rsidP="0065774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Municípios de Minas Gerais, a partir de 100Km da sede</w:t>
            </w:r>
          </w:p>
        </w:tc>
        <w:tc>
          <w:tcPr>
            <w:tcW w:w="1417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R$ 120,00</w:t>
            </w:r>
          </w:p>
        </w:tc>
        <w:tc>
          <w:tcPr>
            <w:tcW w:w="1460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R$ 80,00</w:t>
            </w:r>
          </w:p>
        </w:tc>
      </w:tr>
      <w:tr w:rsidR="005B01E6" w:rsidRPr="00813336" w:rsidTr="00657744">
        <w:tc>
          <w:tcPr>
            <w:tcW w:w="703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04</w:t>
            </w:r>
          </w:p>
        </w:tc>
        <w:tc>
          <w:tcPr>
            <w:tcW w:w="6176" w:type="dxa"/>
          </w:tcPr>
          <w:p w:rsidR="005B01E6" w:rsidRPr="00813336" w:rsidRDefault="005B01E6" w:rsidP="0065774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Municípios de Minas Gerais até 100Km da sede</w:t>
            </w:r>
          </w:p>
        </w:tc>
        <w:tc>
          <w:tcPr>
            <w:tcW w:w="1417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R$ 60,00</w:t>
            </w:r>
          </w:p>
        </w:tc>
        <w:tc>
          <w:tcPr>
            <w:tcW w:w="1460" w:type="dxa"/>
            <w:vAlign w:val="center"/>
          </w:tcPr>
          <w:p w:rsidR="005B01E6" w:rsidRPr="00813336" w:rsidRDefault="005B01E6" w:rsidP="00657744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R$ 40,00</w:t>
            </w:r>
          </w:p>
        </w:tc>
      </w:tr>
    </w:tbl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24 de novembro de 2008.</w:t>
      </w: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B01E6" w:rsidRDefault="005B01E6" w:rsidP="005B01E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B01E6" w:rsidRPr="00CC7079" w:rsidRDefault="005B01E6" w:rsidP="005B01E6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0224FF" w:rsidRDefault="005B01E6" w:rsidP="005B01E6">
      <w:pPr>
        <w:jc w:val="both"/>
        <w:rPr>
          <w:sz w:val="24"/>
          <w:szCs w:val="24"/>
        </w:rPr>
      </w:pPr>
    </w:p>
    <w:p w:rsidR="005B01E6" w:rsidRPr="00252B8E" w:rsidRDefault="005B01E6" w:rsidP="005B01E6">
      <w:pPr>
        <w:jc w:val="center"/>
        <w:rPr>
          <w:b/>
          <w:i/>
          <w:sz w:val="24"/>
          <w:szCs w:val="24"/>
        </w:rPr>
      </w:pPr>
      <w:r w:rsidRPr="00252B8E">
        <w:rPr>
          <w:b/>
          <w:i/>
          <w:sz w:val="24"/>
          <w:szCs w:val="24"/>
        </w:rPr>
        <w:t>ANEXO IV À LEI Nº 4122, DE 24 DE NOVEMBRO DE 2008.</w:t>
      </w:r>
    </w:p>
    <w:p w:rsidR="005B01E6" w:rsidRPr="000224FF" w:rsidRDefault="005B01E6" w:rsidP="005B01E6">
      <w:pPr>
        <w:jc w:val="center"/>
        <w:rPr>
          <w:b/>
          <w:sz w:val="24"/>
          <w:szCs w:val="24"/>
        </w:rPr>
      </w:pPr>
    </w:p>
    <w:p w:rsidR="005B01E6" w:rsidRPr="00252B8E" w:rsidRDefault="005B01E6" w:rsidP="005B01E6">
      <w:pPr>
        <w:jc w:val="center"/>
        <w:rPr>
          <w:b/>
          <w:i/>
          <w:sz w:val="24"/>
          <w:szCs w:val="24"/>
        </w:rPr>
      </w:pPr>
      <w:r w:rsidRPr="00252B8E">
        <w:rPr>
          <w:b/>
          <w:i/>
          <w:sz w:val="24"/>
          <w:szCs w:val="24"/>
        </w:rPr>
        <w:t>Formulário – Relatório de Utilização de Veículo</w:t>
      </w:r>
    </w:p>
    <w:p w:rsidR="005B01E6" w:rsidRPr="000224FF" w:rsidRDefault="005B01E6" w:rsidP="005B01E6">
      <w:pPr>
        <w:jc w:val="center"/>
        <w:rPr>
          <w:b/>
          <w:sz w:val="24"/>
          <w:szCs w:val="24"/>
        </w:rPr>
      </w:pPr>
    </w:p>
    <w:tbl>
      <w:tblPr>
        <w:tblW w:w="102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76"/>
        <w:gridCol w:w="1164"/>
        <w:gridCol w:w="360"/>
        <w:gridCol w:w="1080"/>
        <w:gridCol w:w="360"/>
        <w:gridCol w:w="540"/>
        <w:gridCol w:w="720"/>
        <w:gridCol w:w="1440"/>
        <w:gridCol w:w="1992"/>
      </w:tblGrid>
      <w:tr w:rsidR="005B01E6" w:rsidRPr="00813336" w:rsidTr="00657744">
        <w:trPr>
          <w:trHeight w:val="617"/>
        </w:trPr>
        <w:tc>
          <w:tcPr>
            <w:tcW w:w="4140" w:type="dxa"/>
            <w:gridSpan w:val="4"/>
            <w:shd w:val="clear" w:color="auto" w:fill="E6E6E6"/>
          </w:tcPr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</w:p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Câmara Municipal de Formiga-MG</w:t>
            </w:r>
          </w:p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gridSpan w:val="6"/>
            <w:shd w:val="clear" w:color="auto" w:fill="E6E6E6"/>
          </w:tcPr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</w:p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RELATÓRIO DE UTILIZAÇÃO DE VEÍCULO OFICIAL</w:t>
            </w:r>
          </w:p>
        </w:tc>
      </w:tr>
      <w:tr w:rsidR="005B01E6" w:rsidRPr="00813336" w:rsidTr="00657744">
        <w:tc>
          <w:tcPr>
            <w:tcW w:w="10272" w:type="dxa"/>
            <w:gridSpan w:val="10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Placa: _________________________          Marca: ___________________________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Tipo de Veículo: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sym w:font="Wingdings" w:char="F0A8"/>
            </w:r>
            <w:r w:rsidRPr="00813336">
              <w:rPr>
                <w:sz w:val="24"/>
                <w:szCs w:val="24"/>
              </w:rPr>
              <w:t xml:space="preserve"> Veículo Câmara Municipal       </w:t>
            </w:r>
            <w:bookmarkStart w:id="0" w:name="OLE_LINK1"/>
            <w:bookmarkStart w:id="1" w:name="OLE_LINK2"/>
            <w:r w:rsidRPr="00813336">
              <w:rPr>
                <w:sz w:val="24"/>
                <w:szCs w:val="24"/>
              </w:rPr>
              <w:sym w:font="Wingdings" w:char="F0A8"/>
            </w:r>
            <w:r w:rsidRPr="00813336">
              <w:rPr>
                <w:sz w:val="24"/>
                <w:szCs w:val="24"/>
              </w:rPr>
              <w:t xml:space="preserve"> </w:t>
            </w:r>
            <w:bookmarkEnd w:id="0"/>
            <w:bookmarkEnd w:id="1"/>
            <w:r w:rsidRPr="00813336">
              <w:rPr>
                <w:sz w:val="24"/>
                <w:szCs w:val="24"/>
              </w:rPr>
              <w:t>Veículo Prefeitura de Formiga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 xml:space="preserve">   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sym w:font="Wingdings" w:char="F0A8"/>
            </w:r>
            <w:r w:rsidRPr="00813336">
              <w:rPr>
                <w:sz w:val="24"/>
                <w:szCs w:val="24"/>
              </w:rPr>
              <w:t xml:space="preserve"> Outros______________________________________________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</w:tc>
      </w:tr>
      <w:tr w:rsidR="005B01E6" w:rsidRPr="00813336" w:rsidTr="00657744">
        <w:tc>
          <w:tcPr>
            <w:tcW w:w="3780" w:type="dxa"/>
            <w:gridSpan w:val="3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 xml:space="preserve">Destino: </w:t>
            </w:r>
          </w:p>
        </w:tc>
        <w:tc>
          <w:tcPr>
            <w:tcW w:w="2340" w:type="dxa"/>
            <w:gridSpan w:val="4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 xml:space="preserve">Nº passageiros: </w:t>
            </w:r>
          </w:p>
        </w:tc>
        <w:tc>
          <w:tcPr>
            <w:tcW w:w="4152" w:type="dxa"/>
            <w:gridSpan w:val="3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Período:</w:t>
            </w:r>
          </w:p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</w:p>
        </w:tc>
      </w:tr>
      <w:tr w:rsidR="005B01E6" w:rsidRPr="00813336" w:rsidTr="00657744">
        <w:tc>
          <w:tcPr>
            <w:tcW w:w="10272" w:type="dxa"/>
            <w:gridSpan w:val="10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lastRenderedPageBreak/>
              <w:t>Finalidade: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</w:tc>
      </w:tr>
      <w:tr w:rsidR="005B01E6" w:rsidRPr="00813336" w:rsidTr="00657744">
        <w:trPr>
          <w:trHeight w:val="549"/>
        </w:trPr>
        <w:tc>
          <w:tcPr>
            <w:tcW w:w="10272" w:type="dxa"/>
            <w:gridSpan w:val="10"/>
            <w:vAlign w:val="center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Nome do motorista/Cargo:</w:t>
            </w:r>
          </w:p>
        </w:tc>
      </w:tr>
      <w:tr w:rsidR="005B01E6" w:rsidRPr="00813336" w:rsidTr="00657744">
        <w:trPr>
          <w:trHeight w:val="616"/>
        </w:trPr>
        <w:tc>
          <w:tcPr>
            <w:tcW w:w="10272" w:type="dxa"/>
            <w:gridSpan w:val="10"/>
            <w:vAlign w:val="center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 xml:space="preserve">Nome do requisitante/Cargo:  </w:t>
            </w:r>
          </w:p>
        </w:tc>
      </w:tr>
      <w:tr w:rsidR="005B01E6" w:rsidRPr="00813336" w:rsidTr="00657744">
        <w:tc>
          <w:tcPr>
            <w:tcW w:w="5220" w:type="dxa"/>
            <w:gridSpan w:val="5"/>
            <w:tcBorders>
              <w:bottom w:val="single" w:sz="4" w:space="0" w:color="auto"/>
            </w:tcBorders>
            <w:vAlign w:val="center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 xml:space="preserve"> Assinatura do Requisitante: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gridSpan w:val="5"/>
            <w:tcBorders>
              <w:bottom w:val="single" w:sz="4" w:space="0" w:color="auto"/>
            </w:tcBorders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De acordo, Presidente da Câmara:</w:t>
            </w:r>
          </w:p>
        </w:tc>
      </w:tr>
      <w:tr w:rsidR="005B01E6" w:rsidRPr="00813336" w:rsidTr="00657744">
        <w:tc>
          <w:tcPr>
            <w:tcW w:w="10272" w:type="dxa"/>
            <w:gridSpan w:val="10"/>
            <w:tcBorders>
              <w:left w:val="nil"/>
              <w:right w:val="nil"/>
            </w:tcBorders>
          </w:tcPr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1E6" w:rsidRPr="00813336" w:rsidTr="00657744">
        <w:tc>
          <w:tcPr>
            <w:tcW w:w="10272" w:type="dxa"/>
            <w:gridSpan w:val="10"/>
          </w:tcPr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INFORMAÇÕES SOBRE A VIAGEM - Preenchimento pelo motorista</w:t>
            </w:r>
          </w:p>
        </w:tc>
      </w:tr>
      <w:tr w:rsidR="005B01E6" w:rsidRPr="00813336" w:rsidTr="00657744">
        <w:tc>
          <w:tcPr>
            <w:tcW w:w="4140" w:type="dxa"/>
            <w:gridSpan w:val="4"/>
          </w:tcPr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Saída:</w:t>
            </w:r>
          </w:p>
        </w:tc>
        <w:tc>
          <w:tcPr>
            <w:tcW w:w="4140" w:type="dxa"/>
            <w:gridSpan w:val="5"/>
          </w:tcPr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Chegada:</w:t>
            </w:r>
          </w:p>
        </w:tc>
        <w:tc>
          <w:tcPr>
            <w:tcW w:w="1992" w:type="dxa"/>
          </w:tcPr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Km rodados</w:t>
            </w:r>
          </w:p>
        </w:tc>
      </w:tr>
      <w:tr w:rsidR="005B01E6" w:rsidRPr="00813336" w:rsidTr="00657744">
        <w:tc>
          <w:tcPr>
            <w:tcW w:w="1440" w:type="dxa"/>
            <w:vAlign w:val="center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Dia/mês</w:t>
            </w:r>
          </w:p>
        </w:tc>
        <w:tc>
          <w:tcPr>
            <w:tcW w:w="1176" w:type="dxa"/>
            <w:vAlign w:val="center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Hora (hh:mm)</w:t>
            </w:r>
          </w:p>
        </w:tc>
        <w:tc>
          <w:tcPr>
            <w:tcW w:w="1524" w:type="dxa"/>
            <w:gridSpan w:val="2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Hodômetro</w:t>
            </w:r>
          </w:p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Inicial</w:t>
            </w:r>
          </w:p>
        </w:tc>
        <w:tc>
          <w:tcPr>
            <w:tcW w:w="1440" w:type="dxa"/>
            <w:gridSpan w:val="2"/>
            <w:vAlign w:val="center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Dia/mês</w:t>
            </w:r>
          </w:p>
        </w:tc>
        <w:tc>
          <w:tcPr>
            <w:tcW w:w="1260" w:type="dxa"/>
            <w:gridSpan w:val="2"/>
            <w:vAlign w:val="center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Hora</w:t>
            </w:r>
          </w:p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(hh:mm)</w:t>
            </w:r>
          </w:p>
        </w:tc>
        <w:tc>
          <w:tcPr>
            <w:tcW w:w="1440" w:type="dxa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Hodômetro</w:t>
            </w:r>
          </w:p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Final</w:t>
            </w:r>
          </w:p>
        </w:tc>
        <w:tc>
          <w:tcPr>
            <w:tcW w:w="1992" w:type="dxa"/>
            <w:vMerge w:val="restart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1E6" w:rsidRPr="00813336" w:rsidTr="00657744">
        <w:tc>
          <w:tcPr>
            <w:tcW w:w="1440" w:type="dxa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</w:tc>
      </w:tr>
      <w:tr w:rsidR="005B01E6" w:rsidRPr="00813336" w:rsidTr="00657744">
        <w:tc>
          <w:tcPr>
            <w:tcW w:w="10272" w:type="dxa"/>
            <w:gridSpan w:val="10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i/>
                <w:sz w:val="24"/>
                <w:szCs w:val="24"/>
              </w:rPr>
              <w:t>Passageiros</w:t>
            </w:r>
            <w:r w:rsidRPr="00813336">
              <w:rPr>
                <w:sz w:val="24"/>
                <w:szCs w:val="24"/>
              </w:rPr>
              <w:t>: (descrever os nomes completos)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 xml:space="preserve">1) ____________________________________   2) _________________________________ 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3) ____________________________________   4) _________________________________</w:t>
            </w:r>
          </w:p>
          <w:p w:rsidR="005B01E6" w:rsidRPr="00813336" w:rsidRDefault="005B01E6" w:rsidP="00657744">
            <w:pPr>
              <w:rPr>
                <w:sz w:val="24"/>
                <w:szCs w:val="24"/>
              </w:rPr>
            </w:pPr>
          </w:p>
        </w:tc>
      </w:tr>
      <w:tr w:rsidR="005B01E6" w:rsidRPr="00813336" w:rsidTr="00657744">
        <w:trPr>
          <w:trHeight w:val="703"/>
        </w:trPr>
        <w:tc>
          <w:tcPr>
            <w:tcW w:w="10272" w:type="dxa"/>
            <w:gridSpan w:val="10"/>
            <w:vAlign w:val="center"/>
          </w:tcPr>
          <w:p w:rsidR="005B01E6" w:rsidRPr="00813336" w:rsidRDefault="005B01E6" w:rsidP="00657744">
            <w:pPr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Assinatura do Motorista:</w:t>
            </w:r>
          </w:p>
        </w:tc>
      </w:tr>
    </w:tbl>
    <w:p w:rsidR="005B01E6" w:rsidRPr="000224FF" w:rsidRDefault="005B01E6" w:rsidP="005B01E6">
      <w:pPr>
        <w:pStyle w:val="BlockQuotation"/>
        <w:widowControl/>
        <w:ind w:left="0" w:right="0"/>
        <w:jc w:val="center"/>
        <w:rPr>
          <w:szCs w:val="24"/>
        </w:rPr>
      </w:pPr>
    </w:p>
    <w:p w:rsidR="005B01E6" w:rsidRDefault="005B01E6" w:rsidP="005B01E6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24 de novembro de 2008.</w:t>
      </w: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both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B01E6" w:rsidRDefault="005B01E6" w:rsidP="005B01E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sz w:val="24"/>
          <w:szCs w:val="24"/>
        </w:rPr>
      </w:pPr>
    </w:p>
    <w:p w:rsidR="005B01E6" w:rsidRDefault="005B01E6" w:rsidP="005B01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B01E6" w:rsidRPr="00CC7079" w:rsidRDefault="005B01E6" w:rsidP="005B01E6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5B01E6">
      <w:bookmarkStart w:id="2" w:name="_GoBack"/>
      <w:bookmarkEnd w:id="2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E6"/>
    <w:rsid w:val="000A2C50"/>
    <w:rsid w:val="00147E9B"/>
    <w:rsid w:val="004662F0"/>
    <w:rsid w:val="005B01E6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8C2BE-CE95-4684-9276-5C7FE792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1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B01E6"/>
    <w:pPr>
      <w:widowControl w:val="0"/>
      <w:ind w:left="3402" w:right="-658"/>
      <w:jc w:val="both"/>
    </w:pPr>
    <w:rPr>
      <w:rFonts w:eastAsia="MS Mincho"/>
      <w:sz w:val="24"/>
    </w:rPr>
  </w:style>
  <w:style w:type="paragraph" w:styleId="NormalWeb">
    <w:name w:val="Normal (Web)"/>
    <w:basedOn w:val="Normal"/>
    <w:rsid w:val="005B01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2018-08-06T14:31:00Z</dcterms:created>
  <dcterms:modified xsi:type="dcterms:W3CDTF">2018-08-06T14:32:00Z</dcterms:modified>
</cp:coreProperties>
</file>