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521" w:rsidRDefault="00653521" w:rsidP="00653521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LEI Nº 4132, DE 22 DE DEZEMBRO DE 2008.</w:t>
      </w:r>
    </w:p>
    <w:p w:rsidR="00653521" w:rsidRDefault="00653521" w:rsidP="00653521">
      <w:pPr>
        <w:pStyle w:val="BlockQuotation"/>
        <w:widowControl/>
        <w:tabs>
          <w:tab w:val="left" w:pos="5205"/>
        </w:tabs>
        <w:ind w:left="0" w:right="0"/>
        <w:jc w:val="left"/>
        <w:rPr>
          <w:b/>
          <w:i/>
          <w:szCs w:val="24"/>
        </w:rPr>
      </w:pPr>
      <w:r>
        <w:rPr>
          <w:b/>
          <w:i/>
          <w:szCs w:val="24"/>
        </w:rPr>
        <w:tab/>
      </w:r>
    </w:p>
    <w:p w:rsidR="00653521" w:rsidRDefault="00653521" w:rsidP="00653521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653521" w:rsidRDefault="00653521" w:rsidP="00653521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653521" w:rsidRDefault="00653521" w:rsidP="00653521">
      <w:pPr>
        <w:pStyle w:val="BlockQuotation"/>
        <w:widowControl/>
        <w:ind w:left="4320" w:right="0"/>
        <w:rPr>
          <w:szCs w:val="24"/>
        </w:rPr>
      </w:pPr>
      <w:r>
        <w:rPr>
          <w:szCs w:val="24"/>
        </w:rPr>
        <w:t>Autoriza o Município de Formiga a celebrar contrato de Comodato e dá outras providências.</w:t>
      </w:r>
    </w:p>
    <w:p w:rsidR="00653521" w:rsidRDefault="00653521" w:rsidP="00653521">
      <w:pPr>
        <w:pStyle w:val="BlockQuotation"/>
        <w:widowControl/>
        <w:ind w:left="4320" w:right="0"/>
        <w:rPr>
          <w:szCs w:val="24"/>
        </w:rPr>
      </w:pPr>
    </w:p>
    <w:p w:rsidR="00653521" w:rsidRDefault="00653521" w:rsidP="00653521">
      <w:pPr>
        <w:pStyle w:val="BlockQuotation"/>
        <w:widowControl/>
        <w:ind w:left="4320" w:right="0"/>
        <w:rPr>
          <w:szCs w:val="24"/>
        </w:rPr>
      </w:pPr>
    </w:p>
    <w:p w:rsidR="00653521" w:rsidRDefault="00653521" w:rsidP="00653521">
      <w:pPr>
        <w:pStyle w:val="BlockQuotation"/>
        <w:widowControl/>
        <w:ind w:left="4320" w:right="0"/>
        <w:rPr>
          <w:szCs w:val="24"/>
        </w:rPr>
      </w:pPr>
    </w:p>
    <w:p w:rsidR="00653521" w:rsidRDefault="00653521" w:rsidP="00653521">
      <w:pPr>
        <w:pStyle w:val="BlockQuotation"/>
        <w:widowControl/>
        <w:ind w:left="4320" w:right="0"/>
        <w:rPr>
          <w:szCs w:val="24"/>
        </w:rPr>
      </w:pPr>
    </w:p>
    <w:p w:rsidR="00653521" w:rsidRDefault="00653521" w:rsidP="00653521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653521" w:rsidRDefault="00653521" w:rsidP="00653521">
      <w:pPr>
        <w:pStyle w:val="BlockQuotation"/>
        <w:widowControl/>
        <w:ind w:left="0" w:right="0"/>
        <w:rPr>
          <w:szCs w:val="24"/>
        </w:rPr>
      </w:pPr>
    </w:p>
    <w:p w:rsidR="00653521" w:rsidRDefault="00653521" w:rsidP="00653521">
      <w:pPr>
        <w:pStyle w:val="BlockQuotation"/>
        <w:widowControl/>
        <w:ind w:left="0" w:right="0"/>
        <w:rPr>
          <w:szCs w:val="24"/>
        </w:rPr>
      </w:pPr>
    </w:p>
    <w:p w:rsidR="00653521" w:rsidRDefault="00653521" w:rsidP="00653521">
      <w:pPr>
        <w:pStyle w:val="BlockQuotation"/>
        <w:widowControl/>
        <w:ind w:left="0" w:right="0"/>
        <w:rPr>
          <w:szCs w:val="24"/>
        </w:rPr>
      </w:pPr>
    </w:p>
    <w:p w:rsidR="00653521" w:rsidRDefault="00653521" w:rsidP="00653521">
      <w:pPr>
        <w:pStyle w:val="BlockQuotation"/>
        <w:widowControl/>
        <w:ind w:left="0" w:right="0"/>
        <w:rPr>
          <w:szCs w:val="24"/>
        </w:rPr>
      </w:pPr>
    </w:p>
    <w:p w:rsidR="00653521" w:rsidRDefault="00653521" w:rsidP="00653521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>Fica o Município de Formiga autorizado a celebrar contrato de Comodato do imóvel caracterizado como sendo a antiga Escola Municipal Osvaldo Cruz, localizada na Comunidade Rural de Quilombo, à Associação de Moradores dos Bairros Souza e Silva e Vila Brasília, inscrita no CNPJ sob o nº 64.477.383/0001-76, pelo prazo de 05 (cinco) anos, prorrogável por igual período.</w:t>
      </w:r>
    </w:p>
    <w:p w:rsidR="00653521" w:rsidRDefault="00653521" w:rsidP="00653521">
      <w:pPr>
        <w:pStyle w:val="BlockQuotation"/>
        <w:widowControl/>
        <w:ind w:left="0" w:right="0"/>
        <w:rPr>
          <w:szCs w:val="24"/>
        </w:rPr>
      </w:pPr>
    </w:p>
    <w:p w:rsidR="00653521" w:rsidRDefault="00653521" w:rsidP="00653521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Esta Lei entrará em vigor na data de sua publicação.</w:t>
      </w:r>
    </w:p>
    <w:p w:rsidR="00653521" w:rsidRDefault="00653521" w:rsidP="00653521">
      <w:pPr>
        <w:pStyle w:val="BlockQuotation"/>
        <w:widowControl/>
        <w:ind w:left="0" w:right="0"/>
        <w:rPr>
          <w:szCs w:val="24"/>
        </w:rPr>
      </w:pPr>
    </w:p>
    <w:p w:rsidR="00653521" w:rsidRDefault="00653521" w:rsidP="00653521">
      <w:pPr>
        <w:pStyle w:val="BlockQuotation"/>
        <w:widowControl/>
        <w:ind w:left="0" w:right="0"/>
        <w:rPr>
          <w:szCs w:val="24"/>
        </w:rPr>
      </w:pPr>
    </w:p>
    <w:p w:rsidR="00653521" w:rsidRDefault="00653521" w:rsidP="00653521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22 de dezembro de 2008.</w:t>
      </w:r>
    </w:p>
    <w:p w:rsidR="00653521" w:rsidRDefault="00653521" w:rsidP="00653521">
      <w:pPr>
        <w:pStyle w:val="BlockQuotation"/>
        <w:widowControl/>
        <w:ind w:left="0" w:right="0"/>
        <w:rPr>
          <w:szCs w:val="24"/>
        </w:rPr>
      </w:pPr>
    </w:p>
    <w:p w:rsidR="00653521" w:rsidRDefault="00653521" w:rsidP="00653521">
      <w:pPr>
        <w:pStyle w:val="BlockQuotation"/>
        <w:widowControl/>
        <w:ind w:left="0" w:right="0"/>
        <w:rPr>
          <w:szCs w:val="24"/>
        </w:rPr>
      </w:pPr>
    </w:p>
    <w:p w:rsidR="00653521" w:rsidRDefault="00653521" w:rsidP="00653521">
      <w:pPr>
        <w:pStyle w:val="BlockQuotation"/>
        <w:widowControl/>
        <w:ind w:left="0" w:right="0"/>
        <w:rPr>
          <w:szCs w:val="24"/>
        </w:rPr>
      </w:pPr>
    </w:p>
    <w:p w:rsidR="00653521" w:rsidRDefault="00653521" w:rsidP="00653521">
      <w:pPr>
        <w:pStyle w:val="BlockQuotation"/>
        <w:widowControl/>
        <w:ind w:left="0" w:right="0"/>
      </w:pPr>
    </w:p>
    <w:p w:rsidR="00653521" w:rsidRDefault="00653521" w:rsidP="00653521">
      <w:pPr>
        <w:pStyle w:val="BlockQuotation"/>
        <w:widowControl/>
        <w:ind w:left="0" w:right="0"/>
      </w:pPr>
    </w:p>
    <w:p w:rsidR="00653521" w:rsidRDefault="00653521" w:rsidP="00653521">
      <w:pPr>
        <w:pStyle w:val="BlockQuotation"/>
        <w:widowControl/>
        <w:ind w:left="0" w:right="0"/>
      </w:pPr>
    </w:p>
    <w:p w:rsidR="00653521" w:rsidRDefault="00653521" w:rsidP="00653521">
      <w:pPr>
        <w:pStyle w:val="BlockQuotation"/>
        <w:widowControl/>
        <w:ind w:left="0" w:right="0"/>
      </w:pPr>
    </w:p>
    <w:p w:rsidR="00653521" w:rsidRDefault="00653521" w:rsidP="00653521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653521" w:rsidRDefault="00653521" w:rsidP="00653521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653521" w:rsidRDefault="00653521" w:rsidP="00653521">
      <w:pPr>
        <w:pStyle w:val="BlockQuotation"/>
        <w:widowControl/>
        <w:ind w:left="0" w:right="0"/>
        <w:jc w:val="center"/>
        <w:rPr>
          <w:szCs w:val="24"/>
        </w:rPr>
      </w:pPr>
    </w:p>
    <w:p w:rsidR="00653521" w:rsidRDefault="00653521" w:rsidP="00653521">
      <w:pPr>
        <w:pStyle w:val="BlockQuotation"/>
        <w:widowControl/>
        <w:ind w:left="0" w:right="0"/>
        <w:jc w:val="center"/>
        <w:rPr>
          <w:szCs w:val="24"/>
        </w:rPr>
      </w:pPr>
    </w:p>
    <w:p w:rsidR="00653521" w:rsidRDefault="00653521" w:rsidP="00653521">
      <w:pPr>
        <w:pStyle w:val="BlockQuotation"/>
        <w:widowControl/>
        <w:ind w:left="0" w:right="0"/>
        <w:jc w:val="center"/>
        <w:rPr>
          <w:szCs w:val="24"/>
        </w:rPr>
      </w:pPr>
    </w:p>
    <w:p w:rsidR="00653521" w:rsidRDefault="00653521" w:rsidP="00653521">
      <w:pPr>
        <w:pStyle w:val="BlockQuotation"/>
        <w:widowControl/>
        <w:ind w:left="0" w:right="0"/>
        <w:jc w:val="center"/>
        <w:rPr>
          <w:szCs w:val="24"/>
        </w:rPr>
      </w:pPr>
    </w:p>
    <w:p w:rsidR="00653521" w:rsidRDefault="00653521" w:rsidP="00653521">
      <w:pPr>
        <w:pStyle w:val="BlockQuotation"/>
        <w:widowControl/>
        <w:ind w:left="0" w:right="0"/>
        <w:jc w:val="center"/>
        <w:rPr>
          <w:szCs w:val="24"/>
        </w:rPr>
      </w:pPr>
    </w:p>
    <w:p w:rsidR="00653521" w:rsidRDefault="00653521" w:rsidP="00653521">
      <w:pPr>
        <w:pStyle w:val="BlockQuotation"/>
        <w:widowControl/>
        <w:ind w:left="0" w:right="0"/>
        <w:jc w:val="center"/>
        <w:rPr>
          <w:szCs w:val="24"/>
        </w:rPr>
      </w:pPr>
    </w:p>
    <w:p w:rsidR="00653521" w:rsidRDefault="00653521" w:rsidP="00653521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653521" w:rsidRDefault="00653521" w:rsidP="00653521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Secretário de Governo</w:t>
      </w:r>
    </w:p>
    <w:p w:rsidR="00653521" w:rsidRDefault="00653521" w:rsidP="00653521">
      <w:pPr>
        <w:pStyle w:val="BlockQuotation"/>
        <w:widowControl/>
        <w:ind w:left="0" w:right="0"/>
        <w:jc w:val="center"/>
        <w:rPr>
          <w:szCs w:val="24"/>
        </w:rPr>
      </w:pPr>
    </w:p>
    <w:p w:rsidR="0030374B" w:rsidRDefault="0065352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21"/>
    <w:rsid w:val="000A2C50"/>
    <w:rsid w:val="00147E9B"/>
    <w:rsid w:val="004662F0"/>
    <w:rsid w:val="005B4ECA"/>
    <w:rsid w:val="00653521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78D24-13BC-4D3E-B28D-CB110564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653521"/>
    <w:pPr>
      <w:widowControl w:val="0"/>
      <w:spacing w:after="0" w:line="240" w:lineRule="auto"/>
      <w:ind w:left="3402" w:right="-658"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2018-08-06T14:34:00Z</dcterms:created>
  <dcterms:modified xsi:type="dcterms:W3CDTF">2018-08-06T14:34:00Z</dcterms:modified>
</cp:coreProperties>
</file>