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9E" w:rsidRDefault="00B97F9E" w:rsidP="00B97F9E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 4156, DE 25 DE FEVEREIRO DE 2009. </w:t>
      </w:r>
    </w:p>
    <w:p w:rsidR="00B97F9E" w:rsidRDefault="00B97F9E" w:rsidP="00B97F9E">
      <w:pPr>
        <w:keepNext/>
        <w:jc w:val="center"/>
        <w:rPr>
          <w:b/>
          <w:i/>
          <w:sz w:val="24"/>
          <w:szCs w:val="24"/>
        </w:rPr>
      </w:pPr>
    </w:p>
    <w:p w:rsidR="00B97F9E" w:rsidRDefault="00B97F9E" w:rsidP="00B97F9E">
      <w:pPr>
        <w:keepNext/>
        <w:jc w:val="center"/>
        <w:rPr>
          <w:b/>
          <w:i/>
          <w:sz w:val="24"/>
          <w:szCs w:val="24"/>
        </w:rPr>
      </w:pPr>
    </w:p>
    <w:p w:rsidR="00B97F9E" w:rsidRDefault="00B97F9E" w:rsidP="00B97F9E">
      <w:pPr>
        <w:keepNext/>
        <w:jc w:val="center"/>
        <w:rPr>
          <w:b/>
          <w:i/>
          <w:sz w:val="24"/>
          <w:szCs w:val="24"/>
        </w:rPr>
      </w:pPr>
    </w:p>
    <w:p w:rsidR="00B97F9E" w:rsidRDefault="00B97F9E" w:rsidP="00B97F9E">
      <w:pPr>
        <w:keepNext/>
        <w:jc w:val="center"/>
        <w:rPr>
          <w:b/>
          <w:i/>
          <w:sz w:val="24"/>
          <w:szCs w:val="24"/>
        </w:rPr>
      </w:pPr>
    </w:p>
    <w:p w:rsidR="00B97F9E" w:rsidRDefault="00B97F9E" w:rsidP="00B97F9E">
      <w:pPr>
        <w:keepNext/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Institui no âmbito do Município de Formiga, o Dia Municipal </w:t>
      </w:r>
      <w:proofErr w:type="spellStart"/>
      <w:r>
        <w:rPr>
          <w:sz w:val="24"/>
          <w:szCs w:val="24"/>
        </w:rPr>
        <w:t>DeMolay</w:t>
      </w:r>
      <w:proofErr w:type="spellEnd"/>
      <w:r>
        <w:rPr>
          <w:sz w:val="24"/>
          <w:szCs w:val="24"/>
        </w:rPr>
        <w:t>.</w:t>
      </w:r>
    </w:p>
    <w:p w:rsidR="00B97F9E" w:rsidRDefault="00B97F9E" w:rsidP="00B97F9E">
      <w:pPr>
        <w:keepNext/>
        <w:ind w:left="4320"/>
        <w:jc w:val="both"/>
        <w:rPr>
          <w:sz w:val="24"/>
          <w:szCs w:val="24"/>
        </w:rPr>
      </w:pPr>
    </w:p>
    <w:p w:rsidR="00B97F9E" w:rsidRDefault="00B97F9E" w:rsidP="00B97F9E">
      <w:pPr>
        <w:keepNext/>
        <w:ind w:left="4320"/>
        <w:jc w:val="both"/>
        <w:rPr>
          <w:sz w:val="24"/>
          <w:szCs w:val="24"/>
        </w:rPr>
      </w:pPr>
    </w:p>
    <w:p w:rsidR="00B97F9E" w:rsidRDefault="00B97F9E" w:rsidP="00B97F9E">
      <w:pPr>
        <w:keepNext/>
        <w:ind w:left="4320"/>
        <w:jc w:val="both"/>
        <w:rPr>
          <w:sz w:val="24"/>
          <w:szCs w:val="24"/>
        </w:rPr>
      </w:pPr>
    </w:p>
    <w:p w:rsidR="00B97F9E" w:rsidRDefault="00B97F9E" w:rsidP="00B97F9E">
      <w:pPr>
        <w:keepNext/>
        <w:ind w:left="4320"/>
        <w:jc w:val="both"/>
        <w:rPr>
          <w:sz w:val="24"/>
          <w:szCs w:val="24"/>
        </w:rPr>
      </w:pPr>
    </w:p>
    <w:p w:rsidR="00B97F9E" w:rsidRDefault="00B97F9E" w:rsidP="00B97F9E">
      <w:pPr>
        <w:keepNext/>
        <w:ind w:left="4320"/>
        <w:jc w:val="both"/>
        <w:rPr>
          <w:sz w:val="24"/>
          <w:szCs w:val="24"/>
        </w:rPr>
      </w:pPr>
    </w:p>
    <w:p w:rsidR="00B97F9E" w:rsidRDefault="00B97F9E" w:rsidP="00B97F9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97F9E" w:rsidRDefault="00B97F9E" w:rsidP="00B97F9E">
      <w:pPr>
        <w:keepNext/>
        <w:jc w:val="both"/>
        <w:rPr>
          <w:sz w:val="24"/>
          <w:szCs w:val="24"/>
        </w:rPr>
      </w:pPr>
    </w:p>
    <w:p w:rsidR="00B97F9E" w:rsidRDefault="00B97F9E" w:rsidP="00B97F9E">
      <w:pPr>
        <w:keepNext/>
        <w:jc w:val="both"/>
        <w:rPr>
          <w:sz w:val="24"/>
          <w:szCs w:val="24"/>
        </w:rPr>
      </w:pPr>
    </w:p>
    <w:p w:rsidR="00B97F9E" w:rsidRDefault="00B97F9E" w:rsidP="00B97F9E">
      <w:pPr>
        <w:keepNext/>
        <w:jc w:val="both"/>
        <w:rPr>
          <w:sz w:val="24"/>
          <w:szCs w:val="24"/>
        </w:rPr>
      </w:pPr>
    </w:p>
    <w:p w:rsidR="00B97F9E" w:rsidRDefault="00B97F9E" w:rsidP="00B97F9E">
      <w:pPr>
        <w:keepNext/>
        <w:jc w:val="both"/>
        <w:rPr>
          <w:sz w:val="24"/>
          <w:szCs w:val="24"/>
        </w:rPr>
      </w:pPr>
    </w:p>
    <w:p w:rsidR="00B97F9E" w:rsidRDefault="00B97F9E" w:rsidP="00B97F9E">
      <w:pPr>
        <w:keepNext/>
        <w:jc w:val="both"/>
        <w:rPr>
          <w:sz w:val="24"/>
          <w:szCs w:val="24"/>
        </w:rPr>
      </w:pPr>
    </w:p>
    <w:p w:rsidR="00B97F9E" w:rsidRDefault="00B97F9E" w:rsidP="00B97F9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instituído, no âmbito do Município de Formiga, o “Dia Municipal </w:t>
      </w:r>
      <w:proofErr w:type="spellStart"/>
      <w:r>
        <w:rPr>
          <w:sz w:val="24"/>
          <w:szCs w:val="24"/>
        </w:rPr>
        <w:t>DeMolay</w:t>
      </w:r>
      <w:proofErr w:type="spellEnd"/>
      <w:r>
        <w:rPr>
          <w:sz w:val="24"/>
          <w:szCs w:val="24"/>
        </w:rPr>
        <w:t>”, a ser comemorado, anualmente, no dia 18 de março.</w:t>
      </w:r>
    </w:p>
    <w:p w:rsidR="00B97F9E" w:rsidRDefault="00B97F9E" w:rsidP="00B97F9E">
      <w:pPr>
        <w:keepNext/>
        <w:jc w:val="both"/>
        <w:rPr>
          <w:sz w:val="24"/>
          <w:szCs w:val="24"/>
        </w:rPr>
      </w:pPr>
    </w:p>
    <w:p w:rsidR="00B97F9E" w:rsidRDefault="00B97F9E" w:rsidP="00B97F9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B97F9E" w:rsidRDefault="00B97F9E" w:rsidP="00B97F9E">
      <w:pPr>
        <w:keepNext/>
        <w:jc w:val="both"/>
        <w:rPr>
          <w:sz w:val="24"/>
          <w:szCs w:val="24"/>
        </w:rPr>
      </w:pPr>
    </w:p>
    <w:p w:rsidR="00B97F9E" w:rsidRDefault="00B97F9E" w:rsidP="00B97F9E">
      <w:pPr>
        <w:keepNext/>
        <w:jc w:val="both"/>
        <w:rPr>
          <w:sz w:val="24"/>
          <w:szCs w:val="24"/>
        </w:rPr>
      </w:pPr>
    </w:p>
    <w:p w:rsidR="00B97F9E" w:rsidRDefault="00B97F9E" w:rsidP="00B97F9E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25 de fevereiro de 2009.</w:t>
      </w:r>
    </w:p>
    <w:p w:rsidR="00B97F9E" w:rsidRDefault="00B97F9E" w:rsidP="00B97F9E">
      <w:pPr>
        <w:pStyle w:val="Corpodetexto"/>
        <w:rPr>
          <w:sz w:val="24"/>
          <w:szCs w:val="24"/>
        </w:rPr>
      </w:pPr>
    </w:p>
    <w:p w:rsidR="00B97F9E" w:rsidRDefault="00B97F9E" w:rsidP="00B97F9E">
      <w:pPr>
        <w:pStyle w:val="Corpodetexto"/>
        <w:rPr>
          <w:sz w:val="24"/>
          <w:szCs w:val="24"/>
        </w:rPr>
      </w:pPr>
    </w:p>
    <w:p w:rsidR="00B97F9E" w:rsidRDefault="00B97F9E" w:rsidP="00B97F9E">
      <w:pPr>
        <w:pStyle w:val="Corpodetexto"/>
        <w:rPr>
          <w:sz w:val="24"/>
          <w:szCs w:val="24"/>
        </w:rPr>
      </w:pPr>
    </w:p>
    <w:p w:rsidR="00B97F9E" w:rsidRDefault="00B97F9E" w:rsidP="00B97F9E">
      <w:pPr>
        <w:pStyle w:val="Corpodetexto"/>
        <w:rPr>
          <w:sz w:val="24"/>
          <w:szCs w:val="24"/>
        </w:rPr>
      </w:pPr>
    </w:p>
    <w:p w:rsidR="00B97F9E" w:rsidRDefault="00B97F9E" w:rsidP="00B97F9E">
      <w:pPr>
        <w:pStyle w:val="Corpodetexto"/>
        <w:rPr>
          <w:sz w:val="24"/>
          <w:szCs w:val="24"/>
        </w:rPr>
      </w:pPr>
    </w:p>
    <w:p w:rsidR="00B97F9E" w:rsidRDefault="00B97F9E" w:rsidP="00B97F9E">
      <w:pPr>
        <w:pStyle w:val="Corpodetexto"/>
        <w:rPr>
          <w:sz w:val="24"/>
          <w:szCs w:val="24"/>
        </w:rPr>
      </w:pPr>
    </w:p>
    <w:p w:rsidR="00B97F9E" w:rsidRDefault="00B97F9E" w:rsidP="00B97F9E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B97F9E" w:rsidRDefault="00B97F9E" w:rsidP="00B97F9E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B97F9E" w:rsidRDefault="00B97F9E" w:rsidP="00B97F9E">
      <w:pPr>
        <w:pStyle w:val="Corpodetexto"/>
        <w:jc w:val="center"/>
        <w:rPr>
          <w:sz w:val="24"/>
          <w:szCs w:val="24"/>
        </w:rPr>
      </w:pPr>
    </w:p>
    <w:p w:rsidR="00B97F9E" w:rsidRDefault="00B97F9E" w:rsidP="00B97F9E">
      <w:pPr>
        <w:pStyle w:val="Corpodetexto"/>
        <w:jc w:val="center"/>
        <w:rPr>
          <w:sz w:val="24"/>
          <w:szCs w:val="24"/>
        </w:rPr>
      </w:pPr>
    </w:p>
    <w:p w:rsidR="00B97F9E" w:rsidRDefault="00B97F9E" w:rsidP="00B97F9E">
      <w:pPr>
        <w:pStyle w:val="Corpodetexto"/>
        <w:jc w:val="center"/>
        <w:rPr>
          <w:sz w:val="24"/>
          <w:szCs w:val="24"/>
        </w:rPr>
      </w:pPr>
    </w:p>
    <w:p w:rsidR="00B97F9E" w:rsidRDefault="00B97F9E" w:rsidP="00B97F9E">
      <w:pPr>
        <w:pStyle w:val="Corpodetexto"/>
        <w:jc w:val="center"/>
        <w:rPr>
          <w:sz w:val="24"/>
          <w:szCs w:val="24"/>
        </w:rPr>
      </w:pPr>
    </w:p>
    <w:p w:rsidR="00B97F9E" w:rsidRDefault="00B97F9E" w:rsidP="00B97F9E">
      <w:pPr>
        <w:pStyle w:val="Corpodetexto"/>
        <w:jc w:val="center"/>
        <w:rPr>
          <w:sz w:val="24"/>
          <w:szCs w:val="24"/>
        </w:rPr>
      </w:pPr>
    </w:p>
    <w:p w:rsidR="00B97F9E" w:rsidRDefault="00B97F9E" w:rsidP="00B97F9E">
      <w:pPr>
        <w:pStyle w:val="Corpodetexto"/>
        <w:jc w:val="center"/>
        <w:rPr>
          <w:sz w:val="24"/>
          <w:szCs w:val="24"/>
        </w:rPr>
      </w:pPr>
    </w:p>
    <w:p w:rsidR="00B97F9E" w:rsidRDefault="00B97F9E" w:rsidP="00B97F9E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B97F9E" w:rsidRDefault="00B97F9E" w:rsidP="00B97F9E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B97F9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9E"/>
    <w:rsid w:val="000A2C50"/>
    <w:rsid w:val="00147E9B"/>
    <w:rsid w:val="004662F0"/>
    <w:rsid w:val="005B4ECA"/>
    <w:rsid w:val="0070535B"/>
    <w:rsid w:val="009E5F9A"/>
    <w:rsid w:val="00B9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CB4A9-C363-430C-9240-A8D84CF1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9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7F9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97F9E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2018-08-10T18:01:00Z</dcterms:created>
  <dcterms:modified xsi:type="dcterms:W3CDTF">2018-08-10T18:01:00Z</dcterms:modified>
</cp:coreProperties>
</file>