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F3" w:rsidRDefault="005576F3" w:rsidP="005576F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4175, DE 08 DE ABRIL DE 2009</w:t>
      </w:r>
    </w:p>
    <w:p w:rsidR="005576F3" w:rsidRDefault="005576F3" w:rsidP="005576F3">
      <w:pPr>
        <w:jc w:val="center"/>
        <w:rPr>
          <w:b/>
          <w:i/>
          <w:sz w:val="24"/>
          <w:szCs w:val="24"/>
        </w:rPr>
      </w:pPr>
    </w:p>
    <w:p w:rsidR="005576F3" w:rsidRDefault="005576F3" w:rsidP="005576F3">
      <w:pPr>
        <w:jc w:val="center"/>
        <w:rPr>
          <w:b/>
          <w:i/>
          <w:sz w:val="24"/>
          <w:szCs w:val="24"/>
        </w:rPr>
      </w:pPr>
    </w:p>
    <w:p w:rsidR="005576F3" w:rsidRDefault="005576F3" w:rsidP="005576F3">
      <w:pPr>
        <w:pStyle w:val="Recuodecorpodetexto"/>
        <w:ind w:left="4248"/>
        <w:jc w:val="both"/>
        <w:rPr>
          <w:rFonts w:ascii="Times New Roman" w:hAnsi="Times New Roman" w:cs="Times New Roman"/>
          <w:bCs w:val="0"/>
          <w:iCs/>
          <w:szCs w:val="24"/>
        </w:rPr>
      </w:pPr>
      <w:r>
        <w:rPr>
          <w:rFonts w:ascii="Times New Roman" w:hAnsi="Times New Roman" w:cs="Times New Roman"/>
          <w:szCs w:val="24"/>
        </w:rPr>
        <w:t>Reestrutura</w:t>
      </w:r>
      <w:r>
        <w:rPr>
          <w:rFonts w:ascii="Times New Roman" w:hAnsi="Times New Roman" w:cs="Times New Roman"/>
          <w:bCs w:val="0"/>
          <w:iCs/>
          <w:szCs w:val="24"/>
        </w:rPr>
        <w:t xml:space="preserve"> o Conselho Municipal de Segurança Alimentar – COMSEA. </w:t>
      </w:r>
    </w:p>
    <w:p w:rsidR="005576F3" w:rsidRDefault="005576F3" w:rsidP="005576F3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BodyTextIndent2"/>
        <w:widowControl/>
        <w:rPr>
          <w:sz w:val="26"/>
          <w:szCs w:val="24"/>
        </w:rPr>
      </w:pPr>
      <w:r>
        <w:rPr>
          <w:sz w:val="26"/>
          <w:szCs w:val="24"/>
        </w:rPr>
        <w:t>A CÂMARA MUNICIPAL DE FORMIGA APROVOU E EU SANCIONO A SEGUINTE LEI:</w:t>
      </w:r>
    </w:p>
    <w:p w:rsidR="005576F3" w:rsidRDefault="005576F3" w:rsidP="005576F3">
      <w:pPr>
        <w:pStyle w:val="Recuodecorpodetexto"/>
        <w:ind w:left="0" w:firstLine="2244"/>
        <w:rPr>
          <w:rFonts w:ascii="Times New Roman" w:hAnsi="Times New Roman" w:cs="Times New Roman"/>
          <w:b/>
          <w:bCs w:val="0"/>
          <w:szCs w:val="24"/>
        </w:rPr>
      </w:pPr>
    </w:p>
    <w:p w:rsidR="005576F3" w:rsidRDefault="005576F3" w:rsidP="005576F3">
      <w:pPr>
        <w:pStyle w:val="Recuodecorpodetexto"/>
        <w:ind w:left="0" w:firstLine="2244"/>
        <w:rPr>
          <w:rFonts w:ascii="Times New Roman" w:hAnsi="Times New Roman" w:cs="Times New Roman"/>
          <w:b/>
          <w:bCs w:val="0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Conselho Municipal de Segurança Alimentar e Nutricional de Formiga- COMSEA, com caráter deliberativo e consultivo, no âmbito de sua competência, constituindo-se em espaço de articulação entre o Governo Municipal e a sociedade civil, para formulação de diretrizes e ações na área de segurança alimentar e nutricional.</w:t>
      </w:r>
    </w:p>
    <w:p w:rsidR="005576F3" w:rsidRDefault="005576F3" w:rsidP="005576F3">
      <w:pPr>
        <w:pStyle w:val="Recuodecorpodetexto"/>
        <w:ind w:left="0" w:firstLine="2244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Cabe ao Conselho Municipal de Segurança Alimentar e Nutricional de Formiga - COMSEA, estabelecer diálogo permanente entre o Poder Público e a sociedade civil, com o objetivo de assessorar o Governo Municipal na formulação de políticas públicas e na definição de diretrizes e prioridades que visem a garantia do direito humano à alimentação adequada. </w:t>
      </w:r>
    </w:p>
    <w:p w:rsidR="005576F3" w:rsidRDefault="005576F3" w:rsidP="005576F3">
      <w:pPr>
        <w:jc w:val="both"/>
        <w:rPr>
          <w:sz w:val="24"/>
          <w:szCs w:val="24"/>
        </w:rPr>
      </w:pPr>
    </w:p>
    <w:p w:rsidR="005576F3" w:rsidRDefault="005576F3" w:rsidP="005576F3">
      <w:pPr>
        <w:pStyle w:val="Recuodecorpodetexto"/>
        <w:ind w:left="0" w:firstLine="2244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ind w:left="708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Caberá ao COMSEA:</w:t>
      </w:r>
    </w:p>
    <w:p w:rsidR="005576F3" w:rsidRDefault="005576F3" w:rsidP="005576F3">
      <w:pPr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 – propor políticas públicas municipais de segurança alimentar e nutricional, a serem implementadas pelo Governo Municipal, estimulando a sociedade a participar da formulação, execução e acompanhamento das mesmas.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 - acompanhar e fiscalizar ações do governo municipal na área de segurança alimentar e nutricional;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III – propor projetos e ações prioritárias da política municipal de segurança alimentar e nutricional, a serem incluídos, anualmente, na lei de diretrizes orçamentárias e no orçamento geral do município;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IV – articular áreas do governo municipal e de organizações da sociedade civil para a implementação de ações voltadas para o combate às causas da insegurança nutricional no âmbito do município;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 – incentivar parcerias que garantam mobilização e racionalização no uso dos recursos disponíveis;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VI – elaborar em conjunto com o poder executivo o Plano Municipal de Segurança Alimentar e Nutricional, a ser apresentado ao legislativo e sociedade, bem como indicar as prioridades para a Política Municipal de Segurança Alimentar e Nutricional;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 – organizar e convocar em conjunto com o executivo as Conferências Municipais de Segurança Alimentar e Nutricional no Município a cada dois anos;</w:t>
      </w:r>
    </w:p>
    <w:p w:rsidR="005576F3" w:rsidRDefault="005576F3" w:rsidP="005576F3">
      <w:pPr>
        <w:ind w:firstLine="1440"/>
        <w:jc w:val="both"/>
        <w:rPr>
          <w:sz w:val="24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VIII- coordenar e promover campanhas de educação alimentar e de formação da opinião pública sobre o direito à alimentação adequada.</w:t>
      </w:r>
    </w:p>
    <w:p w:rsidR="005576F3" w:rsidRDefault="005576F3" w:rsidP="005576F3">
      <w:pPr>
        <w:jc w:val="both"/>
        <w:rPr>
          <w:sz w:val="24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IX- aprovar e monitorar planos, programas e ações da política de segurança alimentar e nutricional no âmbito municipal.</w:t>
      </w: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X- apoiar a atuação integrada dos órgãos governamentais e das organizações da sociedade civil envolvidos nas ações de promoção da alimentação saudável e de combate à fome e à desnutrição.</w:t>
      </w:r>
    </w:p>
    <w:p w:rsidR="005576F3" w:rsidRDefault="005576F3" w:rsidP="005576F3">
      <w:pPr>
        <w:jc w:val="both"/>
        <w:rPr>
          <w:sz w:val="24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XI- elaborar seu Regimento Interno.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/>
          <w:bCs w:val="0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Parágrafo único:</w:t>
      </w:r>
      <w:r>
        <w:rPr>
          <w:rFonts w:ascii="Times New Roman" w:hAnsi="Times New Roman" w:cs="Times New Roman"/>
          <w:szCs w:val="24"/>
        </w:rPr>
        <w:t xml:space="preserve"> Compete ainda ao Conselho Municipal de Segurança Alimentar e Nutricional de Formiga - COMSEA, estabelecer relações de cooperação com os Conselhos Municipais das cidades vizinhas e os Conselhos Estaduais e o Nacional de Segurança Alimentar e Nutricional.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Art. 4º </w:t>
      </w:r>
      <w:r>
        <w:rPr>
          <w:rFonts w:ascii="Times New Roman" w:hAnsi="Times New Roman" w:cs="Times New Roman"/>
          <w:bCs w:val="0"/>
          <w:szCs w:val="24"/>
        </w:rPr>
        <w:t>O Conselho Municipal de Segurança Alimentar e Nutricional de Formiga -COMSEA, será composto de 15 (quinze) Conselheiros titulares e 15 (quinze) suplentes, envolvendo os representantes do Poder Público Municipal e da Sociedade Civil Organizada, com atuação no Município, especialmente aquelas que trabalham com alimentos, nutrição, educação e organização popular, conforme a seguir: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§ 1º</w:t>
      </w:r>
      <w:r>
        <w:rPr>
          <w:sz w:val="24"/>
          <w:szCs w:val="24"/>
        </w:rPr>
        <w:t xml:space="preserve"> - </w:t>
      </w:r>
      <w:r>
        <w:rPr>
          <w:bCs/>
          <w:sz w:val="24"/>
          <w:szCs w:val="24"/>
        </w:rPr>
        <w:t>1/3 (um terço) de representantes governamentais, das pastas afetas a consecução da Segurança Alimentar e Nutricional</w:t>
      </w:r>
      <w:r>
        <w:rPr>
          <w:sz w:val="24"/>
          <w:szCs w:val="24"/>
        </w:rPr>
        <w:t xml:space="preserve"> indicados pelo Poder Executivo Municipal. </w:t>
      </w:r>
    </w:p>
    <w:p w:rsidR="005576F3" w:rsidRDefault="005576F3" w:rsidP="005576F3">
      <w:pPr>
        <w:jc w:val="both"/>
        <w:rPr>
          <w:bCs/>
          <w:sz w:val="24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§ 2º</w:t>
      </w:r>
      <w:r>
        <w:rPr>
          <w:sz w:val="24"/>
          <w:szCs w:val="24"/>
        </w:rPr>
        <w:t xml:space="preserve"> - 2/3 (dois terços) de representantes da sociedade civil escolhido através de critérios de eleição e indicação pelas organizações da sociedade civil afetos a consecução da Segurança Alimentar e Nutricional.</w:t>
      </w:r>
    </w:p>
    <w:p w:rsidR="005576F3" w:rsidRDefault="005576F3" w:rsidP="005576F3">
      <w:pPr>
        <w:jc w:val="both"/>
        <w:rPr>
          <w:sz w:val="24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5576F3" w:rsidRDefault="005576F3" w:rsidP="005576F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A ata de escolha dos conselheiros indicados pela sociedade civil através das organizações deverá ser enviada ao COMSEA.</w:t>
      </w:r>
    </w:p>
    <w:p w:rsidR="005576F3" w:rsidRDefault="005576F3" w:rsidP="005576F3">
      <w:pPr>
        <w:pStyle w:val="Recuodecorpodetexto"/>
        <w:ind w:left="0"/>
        <w:jc w:val="both"/>
        <w:rPr>
          <w:rFonts w:ascii="Times New Roman" w:hAnsi="Times New Roman" w:cs="Times New Roman"/>
          <w:bCs w:val="0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As indicações deveram constar o nome de 2 (dois) conselheiros, sendo um titular e um suplente, que substituirá o conselheiro titular em seus impedimentos.</w:t>
      </w:r>
    </w:p>
    <w:p w:rsidR="005576F3" w:rsidRDefault="005576F3" w:rsidP="005576F3">
      <w:pPr>
        <w:jc w:val="both"/>
        <w:rPr>
          <w:sz w:val="24"/>
          <w:szCs w:val="24"/>
        </w:rPr>
      </w:pP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 Conselho Municipal de Segurança Alimentar e Nutricional - COMSEA, será composto por um Presidente, um Vice-Presidente e um Secretário escolhidos pelos conselheiros na reunião de instalação para o primeiro mandato e para os mandatos subseqüentes, pelo período de 2 anos, sendo somente aberta a eleição de Presidente para representantes da sociedade civil.</w:t>
      </w:r>
    </w:p>
    <w:p w:rsidR="005576F3" w:rsidRDefault="005576F3" w:rsidP="005576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76F3" w:rsidRDefault="005576F3" w:rsidP="005576F3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3º </w:t>
      </w:r>
      <w:r>
        <w:rPr>
          <w:sz w:val="24"/>
          <w:szCs w:val="24"/>
        </w:rPr>
        <w:t>Quando houver vacância no cargo de presidente o vice-presidente assumirá em caráter provisório e precário marcando nova eleição para presidente no prazo máximo de 30 (trinta) dias.</w:t>
      </w:r>
    </w:p>
    <w:p w:rsidR="005576F3" w:rsidRDefault="005576F3" w:rsidP="005576F3">
      <w:pPr>
        <w:ind w:firstLine="1418"/>
        <w:jc w:val="both"/>
        <w:rPr>
          <w:sz w:val="24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§ 4º</w:t>
      </w:r>
      <w:r>
        <w:rPr>
          <w:rFonts w:ascii="Times New Roman" w:hAnsi="Times New Roman" w:cs="Times New Roman"/>
          <w:szCs w:val="24"/>
        </w:rPr>
        <w:t xml:space="preserve"> A participação dos Conselheiros no COMSEA, não dá direito à remuneração e é considerado serviço público relevante. 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5º</w:t>
      </w:r>
      <w:r>
        <w:rPr>
          <w:rFonts w:ascii="Times New Roman" w:hAnsi="Times New Roman" w:cs="Times New Roman"/>
          <w:szCs w:val="24"/>
        </w:rPr>
        <w:t xml:space="preserve"> O mandato dos conselheiros representantes da sociedade civil organizada será de dois anos, admitida apenas 01 (uma) recondução.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6º</w:t>
      </w:r>
      <w:r>
        <w:rPr>
          <w:rFonts w:ascii="Times New Roman" w:hAnsi="Times New Roman" w:cs="Times New Roman"/>
          <w:szCs w:val="24"/>
        </w:rPr>
        <w:t xml:space="preserve"> O mandato dos conselheiros representantes do Poder Público Municipal, vencerá de acordo com o período da gestão municipal, podendo os membros serem indicados novamente, caso seja interesse do gestor público.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7º </w:t>
      </w:r>
      <w:r>
        <w:rPr>
          <w:rFonts w:ascii="Times New Roman" w:hAnsi="Times New Roman" w:cs="Times New Roman"/>
          <w:szCs w:val="24"/>
        </w:rPr>
        <w:t>O Conselho reunir-se-á, ordinariamente, uma vez por mês e, em caráter extraordinário, sempre que convocado pelo seu Presidente, por iniciativa própria, ou, a requerimento de, pelo menos, 50% (cinqüenta por cento) de seus membros titulares.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8º </w:t>
      </w:r>
      <w:r>
        <w:rPr>
          <w:rFonts w:ascii="Times New Roman" w:hAnsi="Times New Roman" w:cs="Times New Roman"/>
          <w:szCs w:val="24"/>
        </w:rPr>
        <w:t>As reuniões do Conselho serão realizadas com a presença de, pelo menos, a maioria absoluta (cinqüenta por cento mais um) de seus membros efetivos e/ou de seus suplentes, no horário determinado na convocação, e após 20 (vinte) minutos, com no mínimo 30% (trinta pó cento) de seus elementos, e as deliberações serão tomadas por maioria simples.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9º </w:t>
      </w:r>
      <w:r>
        <w:rPr>
          <w:rFonts w:ascii="Times New Roman" w:hAnsi="Times New Roman" w:cs="Times New Roman"/>
          <w:szCs w:val="24"/>
        </w:rPr>
        <w:t>A ausência por três reuniões seguidas ou cinco alternadas, no mesmo ano, sem substituição pelo suplente, implicará na perda automática do mandato de conselheiro da respectiva entidade.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10 </w:t>
      </w:r>
      <w:r>
        <w:rPr>
          <w:rFonts w:ascii="Times New Roman" w:hAnsi="Times New Roman" w:cs="Times New Roman"/>
          <w:szCs w:val="24"/>
        </w:rPr>
        <w:t>Sempre que se fizer necessário, poderá o COMSEA solicitar aos órgãos e entidades da Administração Pública Municipal dados, informações e colaboração para o desenvolvimento de suas atividades.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Art. 6º </w:t>
      </w:r>
      <w:r>
        <w:rPr>
          <w:rFonts w:ascii="Times New Roman" w:hAnsi="Times New Roman" w:cs="Times New Roman"/>
          <w:szCs w:val="24"/>
        </w:rPr>
        <w:t>O COMSEA poderá convidar para participar das reuniões, sem direito a voto, titulares de outros órgãos ou entidades públicas, bem como pessoas que representem a sociedade civil, sempre que da pauta constar assuntos de sua área de atuação.</w:t>
      </w:r>
    </w:p>
    <w:p w:rsidR="005576F3" w:rsidRDefault="005576F3" w:rsidP="005576F3">
      <w:pPr>
        <w:pStyle w:val="Recuodecorpodetexto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Art. 7º </w:t>
      </w:r>
      <w:r>
        <w:rPr>
          <w:rFonts w:ascii="Times New Roman" w:hAnsi="Times New Roman" w:cs="Times New Roman"/>
          <w:bCs w:val="0"/>
          <w:szCs w:val="24"/>
        </w:rPr>
        <w:t>O COMSEA organizará</w:t>
      </w:r>
      <w:r>
        <w:rPr>
          <w:rFonts w:ascii="Times New Roman" w:hAnsi="Times New Roman" w:cs="Times New Roman"/>
          <w:b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comissões temáticas, que prepararão as propostas a serem apreciadas.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§ 1º</w:t>
      </w:r>
      <w:r>
        <w:rPr>
          <w:rFonts w:ascii="Times New Roman" w:hAnsi="Times New Roman" w:cs="Times New Roman"/>
          <w:szCs w:val="24"/>
        </w:rPr>
        <w:t xml:space="preserve"> As comissões temáticas serão compostas por conselheiros escolhidos e designados pelo plenário do COMSEA. 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2º</w:t>
      </w:r>
      <w:r>
        <w:rPr>
          <w:rFonts w:ascii="Times New Roman" w:hAnsi="Times New Roman" w:cs="Times New Roman"/>
          <w:szCs w:val="24"/>
        </w:rPr>
        <w:t xml:space="preserve"> As comissões temáticas poderão convidar representantes de entidades civis, órgãos ou entidades públicas e/ou técnicos, para auxiliar na elaboração de propostas e/ou projetos a serem submetidos ao plenário do COMSEA.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Art. 8º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 COMSEA deverá elaborar o seu regimento interno em até 60 (sessenta) dias, a contar da data de sua instalação, que deverá ser apresentado aos </w:t>
      </w:r>
      <w:r>
        <w:rPr>
          <w:rFonts w:ascii="Times New Roman" w:hAnsi="Times New Roman" w:cs="Times New Roman"/>
          <w:szCs w:val="24"/>
        </w:rPr>
        <w:lastRenderedPageBreak/>
        <w:t xml:space="preserve">conselheiros para apreciação e votação, e após publicado no órgão oficial de informações do município. 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Art. 9º</w:t>
      </w:r>
      <w:r>
        <w:rPr>
          <w:rFonts w:ascii="Times New Roman" w:hAnsi="Times New Roman" w:cs="Times New Roman"/>
          <w:szCs w:val="24"/>
        </w:rPr>
        <w:t xml:space="preserve"> Os conselheiros serão nomeados pelo Prefeito Municipal através de Decreto, e a posse será dada pelo Presidente do COMSEA em Assembléia convocada para este fim.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10</w:t>
      </w:r>
      <w:r>
        <w:rPr>
          <w:rFonts w:ascii="Times New Roman" w:hAnsi="Times New Roman" w:cs="Times New Roman"/>
          <w:szCs w:val="24"/>
        </w:rPr>
        <w:t xml:space="preserve"> Esta Lei entrará em vigor na data de sua publicação, revogando as decisões em contrário em especial a da Lei Nº 3917, de 09 de novembro de 2006.</w:t>
      </w: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pStyle w:val="Recuodecorpodetexto"/>
        <w:ind w:left="0" w:firstLine="1418"/>
        <w:jc w:val="both"/>
        <w:rPr>
          <w:rFonts w:ascii="Times New Roman" w:hAnsi="Times New Roman" w:cs="Times New Roman"/>
          <w:szCs w:val="24"/>
        </w:rPr>
      </w:pPr>
    </w:p>
    <w:p w:rsidR="005576F3" w:rsidRDefault="005576F3" w:rsidP="005576F3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abril de 2009.</w:t>
      </w:r>
    </w:p>
    <w:p w:rsidR="005576F3" w:rsidRDefault="005576F3" w:rsidP="005576F3">
      <w:pPr>
        <w:tabs>
          <w:tab w:val="left" w:pos="401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576F3" w:rsidRDefault="005576F3" w:rsidP="005576F3">
      <w:pPr>
        <w:jc w:val="center"/>
        <w:rPr>
          <w:sz w:val="24"/>
          <w:szCs w:val="24"/>
        </w:rPr>
      </w:pPr>
    </w:p>
    <w:p w:rsidR="005576F3" w:rsidRDefault="005576F3" w:rsidP="005576F3">
      <w:pPr>
        <w:jc w:val="center"/>
        <w:rPr>
          <w:sz w:val="24"/>
          <w:szCs w:val="24"/>
        </w:rPr>
      </w:pPr>
    </w:p>
    <w:p w:rsidR="005576F3" w:rsidRDefault="005576F3" w:rsidP="005576F3">
      <w:pPr>
        <w:jc w:val="center"/>
        <w:rPr>
          <w:sz w:val="24"/>
          <w:szCs w:val="24"/>
        </w:rPr>
      </w:pPr>
    </w:p>
    <w:p w:rsidR="005576F3" w:rsidRDefault="005576F3" w:rsidP="005576F3">
      <w:pPr>
        <w:jc w:val="center"/>
        <w:rPr>
          <w:sz w:val="24"/>
          <w:szCs w:val="24"/>
        </w:rPr>
      </w:pPr>
    </w:p>
    <w:p w:rsidR="005576F3" w:rsidRDefault="005576F3" w:rsidP="005576F3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576F3" w:rsidTr="00C22DD1">
        <w:tc>
          <w:tcPr>
            <w:tcW w:w="4802" w:type="dxa"/>
            <w:shd w:val="clear" w:color="auto" w:fill="auto"/>
          </w:tcPr>
          <w:p w:rsidR="005576F3" w:rsidRDefault="005576F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576F3" w:rsidRDefault="005576F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576F3" w:rsidRDefault="005576F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576F3" w:rsidRDefault="005576F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5576F3" w:rsidRDefault="005576F3" w:rsidP="005576F3">
      <w:pPr>
        <w:pStyle w:val="Corpodetexto"/>
      </w:pPr>
    </w:p>
    <w:p w:rsidR="005576F3" w:rsidRDefault="005576F3" w:rsidP="005576F3">
      <w:pPr>
        <w:pStyle w:val="Corpodetexto"/>
      </w:pPr>
    </w:p>
    <w:p w:rsidR="0030374B" w:rsidRDefault="005576F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F3"/>
    <w:rsid w:val="000A2C50"/>
    <w:rsid w:val="00147E9B"/>
    <w:rsid w:val="004662F0"/>
    <w:rsid w:val="005576F3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0B870-FE12-4AD8-B254-2F289591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F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576F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576F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5576F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76F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5576F3"/>
    <w:pPr>
      <w:widowControl w:val="0"/>
      <w:ind w:firstLine="141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2018-08-10T18:08:00Z</dcterms:created>
  <dcterms:modified xsi:type="dcterms:W3CDTF">2018-08-10T18:08:00Z</dcterms:modified>
</cp:coreProperties>
</file>