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4C" w:rsidRDefault="00E2744C" w:rsidP="00E2744C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4229, DE 23 DE OUTUBRO DE 2009</w:t>
      </w:r>
    </w:p>
    <w:p w:rsidR="00E2744C" w:rsidRDefault="00E2744C" w:rsidP="00E2744C">
      <w:pPr>
        <w:jc w:val="center"/>
        <w:rPr>
          <w:b/>
          <w:i/>
          <w:sz w:val="24"/>
          <w:szCs w:val="24"/>
        </w:rPr>
      </w:pPr>
    </w:p>
    <w:p w:rsidR="00E2744C" w:rsidRDefault="00E2744C" w:rsidP="00E2744C">
      <w:pPr>
        <w:jc w:val="center"/>
        <w:rPr>
          <w:b/>
          <w:i/>
          <w:sz w:val="24"/>
          <w:szCs w:val="24"/>
        </w:rPr>
      </w:pPr>
    </w:p>
    <w:p w:rsidR="00E2744C" w:rsidRDefault="00E2744C" w:rsidP="00E2744C">
      <w:pPr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orpodetexto21"/>
        <w:spacing w:line="240" w:lineRule="auto"/>
        <w:ind w:left="59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Institui o </w:t>
      </w:r>
      <w:bookmarkStart w:id="1" w:name="OLE_LINK9"/>
      <w:r>
        <w:rPr>
          <w:sz w:val="22"/>
          <w:szCs w:val="22"/>
        </w:rPr>
        <w:t xml:space="preserve">Conselho Municipal de Acompanhamento e Controle Social do Programa Bolsa Família </w:t>
      </w:r>
      <w:bookmarkEnd w:id="1"/>
      <w:r>
        <w:rPr>
          <w:sz w:val="22"/>
          <w:szCs w:val="22"/>
        </w:rPr>
        <w:t>e dá outras providências.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ind w:left="4253"/>
        <w:jc w:val="both"/>
        <w:rPr>
          <w:sz w:val="24"/>
          <w:szCs w:val="24"/>
        </w:rPr>
      </w:pPr>
    </w:p>
    <w:p w:rsidR="00E2744C" w:rsidRDefault="00E2744C" w:rsidP="00E274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E2744C" w:rsidRDefault="00E2744C" w:rsidP="00E2744C">
      <w:pPr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instituído </w:t>
      </w:r>
      <w:bookmarkStart w:id="2" w:name="OLE_LINK10"/>
      <w:r>
        <w:rPr>
          <w:sz w:val="24"/>
          <w:szCs w:val="24"/>
        </w:rPr>
        <w:t>o Conselho Municipal de Acompanhamento e Controle Social do Programa Bolsa Família</w:t>
      </w:r>
      <w:bookmarkEnd w:id="2"/>
      <w:r>
        <w:rPr>
          <w:sz w:val="24"/>
          <w:szCs w:val="24"/>
        </w:rPr>
        <w:t>, de caráter permanente e paritário, entre governo e sociedade civil, com poder deliberativo e controlador do Programa Bolsa Família, com as seguintes competências: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Acompanhar a inscrição das famílias em situação de pobreza e extrema pobreza, de acordo com as definições do art. 18, “caput”, do Decreto Federal nº 5.209/2004, residentes no Município de Formiga;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left="1080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Aprovar a relação de famílias cadastradas pelo Poder Executivo Municipal como beneficiários do programa;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Aprovar os relatórios trimestrais de </w:t>
      </w:r>
      <w:proofErr w:type="spellStart"/>
      <w:r>
        <w:rPr>
          <w:sz w:val="24"/>
          <w:szCs w:val="24"/>
        </w:rPr>
        <w:t>freqüência</w:t>
      </w:r>
      <w:proofErr w:type="spellEnd"/>
      <w:r>
        <w:rPr>
          <w:sz w:val="24"/>
          <w:szCs w:val="24"/>
        </w:rPr>
        <w:t xml:space="preserve"> escolar das crianças, cujas famílias estão cadastradas no programa;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left="1080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Estimular a participação comunitária no controle da execução do programa;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Elaborar, aprovar e modificar o seu regimento interno;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Promover a apuração e/ ou encaminhamento às instâncias cabíveis, de denúncias sobre irregularidades na execução do Programa Bolsa Família e/ ou no Cadastro Único no âmbito local;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Acompanhar o cumprimento das condicionalidades pelas famílias beneficiárias, segundo normas e instrumentos disponibilizados pelo Governo Federal;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Aprovar, acompanhar e avaliar a gestão dos recursos do Índice de Gestão Descentralizada - IGD, bem como o desempenho do Programa Bolsa Família na execução do recurso; 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Exercer outras atribuições estabelecidas em normas complementares.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b/>
          <w:bCs/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O Conselho Municipal de Acompanhamento e Controle Social do Programa Bolsa Família, terá a seguinte composição: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left="360"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>Representantes do poder Público Municipal: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left="360"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Secretaria Municipal de Desenvolvimento Humano;</w:t>
      </w:r>
    </w:p>
    <w:p w:rsidR="00E2744C" w:rsidRDefault="00E2744C" w:rsidP="00E2744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Secretaria Municipal de Educação e Esportes;</w:t>
      </w:r>
    </w:p>
    <w:p w:rsidR="00E2744C" w:rsidRDefault="00E2744C" w:rsidP="00E2744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Secretaria Municipal de Saúde;</w:t>
      </w:r>
    </w:p>
    <w:p w:rsidR="00E2744C" w:rsidRDefault="00E2744C" w:rsidP="00E2744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Câmara Municipal de Formiga;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II.         Representantes da Sociedade Civil Organizada: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Um representante das Associações de Moradores de Bairro;</w:t>
      </w:r>
    </w:p>
    <w:p w:rsidR="00E2744C" w:rsidRDefault="00E2744C" w:rsidP="00E2744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Pastoral da Criança;</w:t>
      </w:r>
    </w:p>
    <w:p w:rsidR="00E2744C" w:rsidRDefault="00E2744C" w:rsidP="00E2744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Associação de Pais e Mestres das Escolas Municipais;</w:t>
      </w:r>
    </w:p>
    <w:p w:rsidR="00E2744C" w:rsidRDefault="00E2744C" w:rsidP="00E2744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Um representante da Associação de Pais e Mestres das Escolas Estaduais.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r>
        <w:rPr>
          <w:b/>
          <w:bCs/>
          <w:strike/>
          <w:color w:val="000000"/>
          <w:sz w:val="24"/>
          <w:szCs w:val="24"/>
        </w:rPr>
        <w:t>§</w:t>
      </w:r>
      <w:r>
        <w:rPr>
          <w:b/>
          <w:bCs/>
          <w:sz w:val="24"/>
          <w:szCs w:val="24"/>
        </w:rPr>
        <w:t>1º</w:t>
      </w:r>
      <w:r>
        <w:rPr>
          <w:sz w:val="24"/>
          <w:szCs w:val="24"/>
        </w:rPr>
        <w:t xml:space="preserve"> Cada Instituição acima deverá indicar um conselheiro suplente, para substituir o conselheiro titular, em seus impedimentos.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bookmarkStart w:id="3" w:name="OLE_LINK12"/>
      <w:r>
        <w:rPr>
          <w:b/>
          <w:bCs/>
          <w:strike/>
          <w:color w:val="000000"/>
          <w:sz w:val="24"/>
          <w:szCs w:val="24"/>
        </w:rPr>
        <w:t>§</w:t>
      </w:r>
      <w:r>
        <w:rPr>
          <w:b/>
          <w:bCs/>
          <w:sz w:val="24"/>
          <w:szCs w:val="24"/>
        </w:rPr>
        <w:t>2º</w:t>
      </w:r>
      <w:r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>O Conselho Municipal de Acompanhamento e Controle Social do Programa Bolsa Família, será coordenado por um Presidente escolhido entre seus membros.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r>
        <w:rPr>
          <w:b/>
          <w:bCs/>
          <w:strike/>
          <w:color w:val="000000"/>
          <w:sz w:val="24"/>
          <w:szCs w:val="24"/>
        </w:rPr>
        <w:t>§</w:t>
      </w:r>
      <w:r>
        <w:rPr>
          <w:b/>
          <w:bCs/>
          <w:sz w:val="24"/>
          <w:szCs w:val="24"/>
        </w:rPr>
        <w:t>3º</w:t>
      </w:r>
      <w:r>
        <w:rPr>
          <w:sz w:val="24"/>
          <w:szCs w:val="24"/>
        </w:rPr>
        <w:t xml:space="preserve"> A participação dos Conselheiros no Conselho Municipal de Acompanhamento e Controle Social do Programa Bolsa Família, não dá direito à remuneração e é considerado serviço público relevante.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</w:t>
      </w:r>
      <w:r>
        <w:rPr>
          <w:sz w:val="24"/>
          <w:szCs w:val="24"/>
        </w:rPr>
        <w:t xml:space="preserve"> Esta Lei entra em vigor na data de sua publicação.</w:t>
      </w:r>
    </w:p>
    <w:p w:rsidR="00E2744C" w:rsidRDefault="00E2744C" w:rsidP="00E2744C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E2744C" w:rsidRDefault="00E2744C" w:rsidP="00E2744C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23 de outubro de 2009.</w:t>
      </w:r>
    </w:p>
    <w:p w:rsidR="00E2744C" w:rsidRDefault="00E2744C" w:rsidP="00E2744C">
      <w:pPr>
        <w:ind w:firstLine="1416"/>
        <w:jc w:val="both"/>
        <w:rPr>
          <w:sz w:val="24"/>
          <w:szCs w:val="24"/>
        </w:rPr>
      </w:pPr>
    </w:p>
    <w:p w:rsidR="00E2744C" w:rsidRDefault="00E2744C" w:rsidP="00E2744C">
      <w:pPr>
        <w:ind w:firstLine="1416"/>
        <w:jc w:val="both"/>
        <w:rPr>
          <w:sz w:val="24"/>
          <w:szCs w:val="24"/>
        </w:rPr>
      </w:pPr>
    </w:p>
    <w:p w:rsidR="00E2744C" w:rsidRDefault="00E2744C" w:rsidP="00E2744C">
      <w:pPr>
        <w:ind w:firstLine="1416"/>
        <w:jc w:val="both"/>
        <w:rPr>
          <w:sz w:val="24"/>
          <w:szCs w:val="24"/>
        </w:rPr>
      </w:pPr>
    </w:p>
    <w:p w:rsidR="00E2744C" w:rsidRDefault="00E2744C" w:rsidP="00E2744C">
      <w:pPr>
        <w:ind w:firstLine="1416"/>
        <w:jc w:val="both"/>
        <w:rPr>
          <w:sz w:val="24"/>
          <w:szCs w:val="24"/>
        </w:rPr>
      </w:pPr>
    </w:p>
    <w:p w:rsidR="00E2744C" w:rsidRDefault="00E2744C" w:rsidP="00E2744C">
      <w:pPr>
        <w:ind w:firstLine="1416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2744C" w:rsidTr="00DF50BE">
        <w:tc>
          <w:tcPr>
            <w:tcW w:w="4802" w:type="dxa"/>
            <w:shd w:val="clear" w:color="auto" w:fill="auto"/>
          </w:tcPr>
          <w:p w:rsidR="00E2744C" w:rsidRDefault="00E2744C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E2744C" w:rsidRDefault="00E2744C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2744C" w:rsidRDefault="00E2744C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E2744C" w:rsidRDefault="00E2744C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E2744C" w:rsidRDefault="00E2744C" w:rsidP="00E2744C">
      <w:pPr>
        <w:pStyle w:val="Corpodetexto"/>
      </w:pPr>
    </w:p>
    <w:p w:rsidR="0030374B" w:rsidRDefault="00E2744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4C"/>
    <w:rsid w:val="000A2C50"/>
    <w:rsid w:val="00147E9B"/>
    <w:rsid w:val="004662F0"/>
    <w:rsid w:val="005B4ECA"/>
    <w:rsid w:val="0070535B"/>
    <w:rsid w:val="009E5F9A"/>
    <w:rsid w:val="00E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5D6D-A63D-4D7B-A059-0BE4594B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4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744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2744C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E274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2744C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744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2018-08-13T14:11:00Z</dcterms:created>
  <dcterms:modified xsi:type="dcterms:W3CDTF">2018-08-13T14:11:00Z</dcterms:modified>
</cp:coreProperties>
</file>