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36" w:rsidRDefault="007B6936" w:rsidP="007B6936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NOVEMBRO DE 2009</w:t>
      </w:r>
    </w:p>
    <w:p w:rsidR="007B6936" w:rsidRDefault="007B6936" w:rsidP="007B6936">
      <w:pPr>
        <w:pStyle w:val="blockquotation0"/>
        <w:spacing w:before="0" w:after="0"/>
        <w:jc w:val="both"/>
        <w:rPr>
          <w:color w:val="auto"/>
        </w:rPr>
      </w:pPr>
      <w:r>
        <w:rPr>
          <w:color w:val="auto"/>
        </w:rPr>
        <w:t>  </w:t>
      </w:r>
    </w:p>
    <w:p w:rsidR="007B6936" w:rsidRDefault="007B6936" w:rsidP="007B6936">
      <w:pPr>
        <w:ind w:left="3780"/>
        <w:jc w:val="both"/>
        <w:rPr>
          <w:sz w:val="24"/>
          <w:szCs w:val="24"/>
        </w:rPr>
      </w:pPr>
    </w:p>
    <w:p w:rsidR="007B6936" w:rsidRDefault="007B6936" w:rsidP="007B6936">
      <w:pPr>
        <w:ind w:left="3780"/>
        <w:jc w:val="both"/>
        <w:rPr>
          <w:sz w:val="24"/>
          <w:szCs w:val="24"/>
        </w:rPr>
      </w:pPr>
    </w:p>
    <w:p w:rsidR="007B6936" w:rsidRDefault="007B6936" w:rsidP="007B6936">
      <w:pPr>
        <w:ind w:firstLine="900"/>
        <w:jc w:val="both"/>
        <w:rPr>
          <w:sz w:val="24"/>
          <w:szCs w:val="24"/>
        </w:rPr>
      </w:pPr>
    </w:p>
    <w:p w:rsidR="007B6936" w:rsidRDefault="007B6936" w:rsidP="007B6936">
      <w:pPr>
        <w:ind w:left="378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7B6936" w:rsidRDefault="007B6936" w:rsidP="007B6936">
      <w:pPr>
        <w:ind w:firstLine="900"/>
        <w:jc w:val="both"/>
        <w:rPr>
          <w:sz w:val="24"/>
          <w:szCs w:val="24"/>
        </w:rPr>
      </w:pPr>
    </w:p>
    <w:p w:rsidR="007B6936" w:rsidRDefault="007B6936" w:rsidP="007B6936">
      <w:pPr>
        <w:ind w:firstLine="900"/>
        <w:jc w:val="both"/>
        <w:rPr>
          <w:sz w:val="24"/>
          <w:szCs w:val="24"/>
        </w:rPr>
      </w:pPr>
    </w:p>
    <w:p w:rsidR="007B6936" w:rsidRDefault="007B6936" w:rsidP="007B6936">
      <w:pPr>
        <w:ind w:firstLine="900"/>
        <w:jc w:val="both"/>
        <w:rPr>
          <w:sz w:val="24"/>
          <w:szCs w:val="24"/>
        </w:rPr>
      </w:pPr>
    </w:p>
    <w:p w:rsidR="007B6936" w:rsidRDefault="007B6936" w:rsidP="007B6936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7B6936" w:rsidRDefault="007B6936" w:rsidP="007B6936">
      <w:pPr>
        <w:ind w:firstLine="1440"/>
        <w:jc w:val="both"/>
        <w:rPr>
          <w:sz w:val="24"/>
          <w:szCs w:val="24"/>
        </w:rPr>
      </w:pPr>
    </w:p>
    <w:p w:rsidR="007B6936" w:rsidRDefault="007B6936" w:rsidP="007B6936">
      <w:pPr>
        <w:ind w:firstLine="1440"/>
        <w:jc w:val="both"/>
        <w:rPr>
          <w:sz w:val="24"/>
          <w:szCs w:val="24"/>
        </w:rPr>
      </w:pPr>
    </w:p>
    <w:p w:rsidR="007B6936" w:rsidRDefault="007B6936" w:rsidP="007B6936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:rsidR="007B6936" w:rsidRDefault="007B6936" w:rsidP="007B693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Legislativo autorizado a abrir no orçamento vigente da Câmara Municipal de Formiga, crédito suplementar no valor de R$ 275.690,00 (Duzentos e setenta e cinco mil, seiscentos e noventa reais), conforme a seguinte discriminação:</w:t>
      </w:r>
    </w:p>
    <w:p w:rsidR="007B6936" w:rsidRDefault="007B6936" w:rsidP="007B6936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93"/>
        <w:gridCol w:w="6237"/>
        <w:gridCol w:w="1460"/>
      </w:tblGrid>
      <w:tr w:rsidR="007B6936" w:rsidTr="000415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CÂMARA MUNICIPAL DE FORMIGA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 LEGISLATIVO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01 031 0002 3.001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Reforma, Ampliação Prédio Legislativo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(19)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275.690,00</w:t>
            </w:r>
          </w:p>
        </w:tc>
      </w:tr>
    </w:tbl>
    <w:p w:rsidR="007B6936" w:rsidRDefault="007B6936" w:rsidP="007B6936"/>
    <w:p w:rsidR="007B6936" w:rsidRDefault="007B6936" w:rsidP="007B6936">
      <w:pPr>
        <w:rPr>
          <w:sz w:val="24"/>
          <w:szCs w:val="24"/>
        </w:rPr>
      </w:pPr>
    </w:p>
    <w:p w:rsidR="007B6936" w:rsidRDefault="007B6936" w:rsidP="007B6936">
      <w:pPr>
        <w:rPr>
          <w:sz w:val="24"/>
          <w:szCs w:val="24"/>
        </w:rPr>
      </w:pPr>
    </w:p>
    <w:p w:rsidR="007B6936" w:rsidRDefault="007B6936" w:rsidP="007B693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ficam canceladas parcialmente no Orçamento Vigente da Câmara Municipal de Formiga, as dotações abaixo:</w:t>
      </w:r>
    </w:p>
    <w:p w:rsidR="007B6936" w:rsidRDefault="007B6936" w:rsidP="007B6936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85"/>
        <w:gridCol w:w="6196"/>
        <w:gridCol w:w="1459"/>
      </w:tblGrid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CÂMARA MUNICIPAL DE FORMIGA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 LEGISLATIVO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01 031 0001 4.002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com Homenagens, </w:t>
            </w:r>
            <w:proofErr w:type="spellStart"/>
            <w:r>
              <w:rPr>
                <w:sz w:val="24"/>
                <w:szCs w:val="24"/>
              </w:rPr>
              <w:t>Solen</w:t>
            </w:r>
            <w:proofErr w:type="spellEnd"/>
            <w:r>
              <w:rPr>
                <w:sz w:val="24"/>
                <w:szCs w:val="24"/>
              </w:rPr>
              <w:t xml:space="preserve">. Recep.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(05)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6.922,75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- Pessoa Física (06)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- Pessoa Jurídica (07)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15.933,49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01 031 0001 4.003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Viagens do Corpo Legislativo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 (08)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01 031 0001 4.019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Assessores de Gabinete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 - Pessoal Civil (14)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115.734,00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(83)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34.262,00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GERAL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Melhoria Instalações Câmara Municipal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  <w:r>
              <w:rPr>
                <w:sz w:val="24"/>
                <w:szCs w:val="24"/>
              </w:rPr>
              <w:t xml:space="preserve"> (22)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16.726,50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01 128 0001 4.012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Capacitação dos Servidores Legislativos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- Pessoa Jurídica (25)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708,14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GERAL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01 122 0001 4.016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Corpo da Secretaria Geral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 (32)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450,60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01.02.02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ASSESSORIA ADMINISTRATIVA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01 122 0001 4.007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Corpo da Assessoria Administrativa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 - Pessoa Civil (34)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(35)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(38)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7B6936" w:rsidTr="00041504">
        <w:trPr>
          <w:cantSplit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 (39)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7B6936" w:rsidTr="00041504">
        <w:trPr>
          <w:cantSplit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 (40)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719,15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Sistema Informática da Câmara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(41)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2.605,00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- Pessoa Física (42)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- Pessoa Jurídica (43)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5.425,00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01 122 0001 4.015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Despesas Gerais Câmara - Operacionais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(44)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339035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Consultoria (45)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9.448,00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(47)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14.982,94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 (48)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255,92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 (49)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339139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(50)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808,70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01 123 0000 0.001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Despesas Decorrentes Sent. Judiciais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329091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Sentenças Judiciais (51)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ASSESSORIA JURÍDICA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01 122 0001 4.008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Corpo da Assessoria Jurídica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 (56)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 (57)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ASSESSORIA DE COMUNICAÇÃO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01 122 0001 4.009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Corpo da Assessoria de Comunicação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 (64)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137,76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01.02.05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CONTROLADORIA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01 032 0001 4.010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Corpo da Controladoria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(65)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(68)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 (69)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 (70)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01.02.06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– SERVIÇO DE ATENDIMENTO AO CIDADAO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01 422 0001 4.011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com Corpo SAC – Serviço </w:t>
            </w:r>
            <w:proofErr w:type="spellStart"/>
            <w:r>
              <w:rPr>
                <w:sz w:val="24"/>
                <w:szCs w:val="24"/>
              </w:rPr>
              <w:t>Atend</w:t>
            </w:r>
            <w:proofErr w:type="spellEnd"/>
            <w:r>
              <w:rPr>
                <w:sz w:val="24"/>
                <w:szCs w:val="24"/>
              </w:rPr>
              <w:t>. Cidadão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(76)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(87)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(79)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 (80)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 (81)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460,05</w:t>
            </w:r>
          </w:p>
        </w:tc>
      </w:tr>
      <w:tr w:rsidR="007B6936" w:rsidTr="0004150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36" w:rsidRDefault="007B6936" w:rsidP="00041504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275.690,00</w:t>
            </w:r>
          </w:p>
        </w:tc>
      </w:tr>
    </w:tbl>
    <w:p w:rsidR="007B6936" w:rsidRDefault="007B6936" w:rsidP="007B6936"/>
    <w:p w:rsidR="007B6936" w:rsidRDefault="007B6936" w:rsidP="007B6936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:rsidR="007B6936" w:rsidRDefault="007B6936" w:rsidP="007B6936"/>
    <w:p w:rsidR="007B6936" w:rsidRDefault="007B6936" w:rsidP="007B69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novembro de 2009.</w:t>
      </w:r>
    </w:p>
    <w:p w:rsidR="007B6936" w:rsidRDefault="007B6936" w:rsidP="007B6936">
      <w:pPr>
        <w:ind w:firstLine="1416"/>
        <w:jc w:val="both"/>
        <w:rPr>
          <w:sz w:val="24"/>
          <w:szCs w:val="24"/>
        </w:rPr>
      </w:pPr>
    </w:p>
    <w:p w:rsidR="007B6936" w:rsidRDefault="007B6936" w:rsidP="007B6936">
      <w:pPr>
        <w:ind w:firstLine="1416"/>
        <w:jc w:val="both"/>
        <w:rPr>
          <w:sz w:val="24"/>
          <w:szCs w:val="24"/>
        </w:rPr>
      </w:pPr>
    </w:p>
    <w:p w:rsidR="007B6936" w:rsidRDefault="007B6936" w:rsidP="007B6936">
      <w:pPr>
        <w:ind w:firstLine="1416"/>
        <w:jc w:val="both"/>
        <w:rPr>
          <w:sz w:val="24"/>
          <w:szCs w:val="24"/>
        </w:rPr>
      </w:pPr>
    </w:p>
    <w:p w:rsidR="007B6936" w:rsidRDefault="007B6936" w:rsidP="007B6936">
      <w:pPr>
        <w:ind w:firstLine="1416"/>
        <w:jc w:val="both"/>
        <w:rPr>
          <w:sz w:val="24"/>
          <w:szCs w:val="24"/>
        </w:rPr>
      </w:pPr>
    </w:p>
    <w:p w:rsidR="007B6936" w:rsidRDefault="007B6936" w:rsidP="007B6936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B6936" w:rsidTr="00041504">
        <w:tc>
          <w:tcPr>
            <w:tcW w:w="4802" w:type="dxa"/>
            <w:shd w:val="clear" w:color="auto" w:fill="auto"/>
          </w:tcPr>
          <w:p w:rsidR="007B6936" w:rsidRDefault="007B6936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7B6936" w:rsidRDefault="007B6936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B6936" w:rsidRDefault="007B6936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7B6936" w:rsidRDefault="007B6936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7B693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36"/>
    <w:rsid w:val="000A2C50"/>
    <w:rsid w:val="000C5F2D"/>
    <w:rsid w:val="00147E9B"/>
    <w:rsid w:val="00196933"/>
    <w:rsid w:val="004662F0"/>
    <w:rsid w:val="005B4ECA"/>
    <w:rsid w:val="0070535B"/>
    <w:rsid w:val="00757829"/>
    <w:rsid w:val="007B6936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9DA2-108E-4225-918B-6DC89B1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3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B693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7B6936"/>
    <w:pPr>
      <w:spacing w:before="280" w:after="28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2019-08-07T11:17:00Z</dcterms:created>
  <dcterms:modified xsi:type="dcterms:W3CDTF">2019-08-07T11:17:00Z</dcterms:modified>
</cp:coreProperties>
</file>