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584" w:rsidRPr="00EA159D" w:rsidRDefault="00735584" w:rsidP="00735584">
      <w:pPr>
        <w:keepNext/>
        <w:jc w:val="center"/>
        <w:outlineLvl w:val="7"/>
        <w:rPr>
          <w:sz w:val="28"/>
          <w:szCs w:val="28"/>
        </w:rPr>
      </w:pPr>
      <w:r w:rsidRPr="00EA159D">
        <w:rPr>
          <w:b/>
          <w:bCs/>
          <w:i/>
          <w:iCs/>
          <w:sz w:val="28"/>
          <w:szCs w:val="28"/>
        </w:rPr>
        <w:t xml:space="preserve">LEI Nº 4282, </w:t>
      </w:r>
      <w:r w:rsidRPr="00EA159D">
        <w:rPr>
          <w:b/>
          <w:i/>
          <w:sz w:val="28"/>
          <w:szCs w:val="28"/>
        </w:rPr>
        <w:t>D</w:t>
      </w:r>
      <w:r w:rsidRPr="00EA159D">
        <w:rPr>
          <w:b/>
          <w:bCs/>
          <w:i/>
          <w:iCs/>
          <w:sz w:val="28"/>
          <w:szCs w:val="28"/>
        </w:rPr>
        <w:t>E 26 DE FEVEREIRO DE 2010.</w:t>
      </w:r>
    </w:p>
    <w:p w:rsidR="00735584" w:rsidRPr="00EA159D" w:rsidRDefault="00735584" w:rsidP="00735584">
      <w:pPr>
        <w:jc w:val="center"/>
      </w:pPr>
    </w:p>
    <w:p w:rsidR="00735584" w:rsidRPr="00EA159D" w:rsidRDefault="00735584" w:rsidP="00735584">
      <w:pPr>
        <w:jc w:val="center"/>
      </w:pPr>
    </w:p>
    <w:p w:rsidR="00735584" w:rsidRPr="00EA159D" w:rsidRDefault="00735584" w:rsidP="00735584">
      <w:pPr>
        <w:jc w:val="center"/>
      </w:pPr>
    </w:p>
    <w:p w:rsidR="00735584" w:rsidRPr="00EA159D" w:rsidRDefault="00735584" w:rsidP="00735584">
      <w:pPr>
        <w:jc w:val="center"/>
      </w:pPr>
    </w:p>
    <w:p w:rsidR="00735584" w:rsidRPr="00EA159D" w:rsidRDefault="00735584" w:rsidP="00735584">
      <w:pPr>
        <w:pStyle w:val="Corpodetexto"/>
        <w:ind w:left="4320"/>
        <w:rPr>
          <w:i/>
          <w:sz w:val="24"/>
          <w:szCs w:val="24"/>
        </w:rPr>
      </w:pPr>
      <w:r w:rsidRPr="00EA159D">
        <w:rPr>
          <w:sz w:val="24"/>
          <w:szCs w:val="24"/>
        </w:rPr>
        <w:t xml:space="preserve">Dispõe sobre autorização para construção e uso, por particulares, de bem de uso comum e dá outras providências. </w:t>
      </w:r>
    </w:p>
    <w:p w:rsidR="00735584" w:rsidRPr="00EA159D" w:rsidRDefault="00735584" w:rsidP="00735584">
      <w:pPr>
        <w:pStyle w:val="BlockQuotation"/>
        <w:widowControl/>
        <w:ind w:right="0"/>
        <w:rPr>
          <w:b/>
          <w:i/>
          <w:szCs w:val="24"/>
        </w:rPr>
      </w:pPr>
    </w:p>
    <w:p w:rsidR="00735584" w:rsidRPr="00EA159D" w:rsidRDefault="00735584" w:rsidP="00735584">
      <w:pPr>
        <w:ind w:left="4253"/>
        <w:jc w:val="both"/>
        <w:rPr>
          <w:sz w:val="24"/>
          <w:szCs w:val="24"/>
        </w:rPr>
      </w:pPr>
    </w:p>
    <w:p w:rsidR="00735584" w:rsidRPr="00EA159D" w:rsidRDefault="00735584" w:rsidP="00735584">
      <w:pPr>
        <w:jc w:val="both"/>
        <w:rPr>
          <w:sz w:val="24"/>
          <w:szCs w:val="24"/>
        </w:rPr>
      </w:pPr>
      <w:r w:rsidRPr="00EA159D">
        <w:rPr>
          <w:sz w:val="24"/>
          <w:szCs w:val="24"/>
        </w:rPr>
        <w:tab/>
        <w:t>A CÂMARA MUNICIPAL DE FORMIGA APROVOU E EU SANCIONO A SEGUINTE LEI:</w:t>
      </w:r>
    </w:p>
    <w:p w:rsidR="00735584" w:rsidRPr="00EA159D" w:rsidRDefault="00735584" w:rsidP="00735584">
      <w:pPr>
        <w:jc w:val="both"/>
        <w:rPr>
          <w:sz w:val="24"/>
          <w:szCs w:val="24"/>
        </w:rPr>
      </w:pPr>
    </w:p>
    <w:p w:rsidR="00735584" w:rsidRPr="00EA159D" w:rsidRDefault="00735584" w:rsidP="00735584">
      <w:pPr>
        <w:ind w:firstLine="720"/>
        <w:jc w:val="both"/>
        <w:rPr>
          <w:sz w:val="24"/>
          <w:szCs w:val="24"/>
        </w:rPr>
      </w:pPr>
      <w:r w:rsidRPr="00EA159D">
        <w:rPr>
          <w:b/>
          <w:sz w:val="24"/>
          <w:szCs w:val="24"/>
        </w:rPr>
        <w:t>Art. 1º</w:t>
      </w:r>
      <w:r w:rsidRPr="00EA159D">
        <w:rPr>
          <w:sz w:val="24"/>
          <w:szCs w:val="24"/>
        </w:rPr>
        <w:t xml:space="preserve"> Fica o Poder Executivo Municipal autorizado a permitir o uso da Praça Maestro José Eduardo, também conhecida como Praça do Coreto, no complexo do Terminal Rodoviário, por particulares, para o comércio de produtos alimentícios e bebidas, bem como a construção de: </w:t>
      </w:r>
    </w:p>
    <w:p w:rsidR="00735584" w:rsidRPr="00EA159D" w:rsidRDefault="00735584" w:rsidP="00735584">
      <w:pPr>
        <w:ind w:firstLine="720"/>
        <w:jc w:val="both"/>
        <w:rPr>
          <w:sz w:val="24"/>
          <w:szCs w:val="24"/>
        </w:rPr>
      </w:pPr>
    </w:p>
    <w:p w:rsidR="00735584" w:rsidRPr="00EA159D" w:rsidRDefault="00735584" w:rsidP="00735584">
      <w:pPr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EA159D">
        <w:rPr>
          <w:sz w:val="24"/>
          <w:szCs w:val="24"/>
        </w:rPr>
        <w:t>instalações</w:t>
      </w:r>
      <w:proofErr w:type="gramEnd"/>
      <w:r w:rsidRPr="00EA159D">
        <w:rPr>
          <w:sz w:val="24"/>
          <w:szCs w:val="24"/>
        </w:rPr>
        <w:t xml:space="preserve"> sanitárias femininas e masculinas;</w:t>
      </w:r>
    </w:p>
    <w:p w:rsidR="00735584" w:rsidRPr="00EA159D" w:rsidRDefault="00735584" w:rsidP="00735584">
      <w:pPr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EA159D">
        <w:rPr>
          <w:sz w:val="24"/>
          <w:szCs w:val="24"/>
        </w:rPr>
        <w:t>um</w:t>
      </w:r>
      <w:proofErr w:type="gramEnd"/>
      <w:r w:rsidRPr="00EA159D">
        <w:rPr>
          <w:sz w:val="24"/>
          <w:szCs w:val="24"/>
        </w:rPr>
        <w:t xml:space="preserve"> posto de observação e vigilância para a Polícia Militar;</w:t>
      </w:r>
    </w:p>
    <w:p w:rsidR="00735584" w:rsidRPr="00EA159D" w:rsidRDefault="00735584" w:rsidP="00735584">
      <w:pPr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EA159D">
        <w:rPr>
          <w:sz w:val="24"/>
          <w:szCs w:val="24"/>
        </w:rPr>
        <w:t>uma</w:t>
      </w:r>
      <w:proofErr w:type="gramEnd"/>
      <w:r w:rsidRPr="00EA159D">
        <w:rPr>
          <w:sz w:val="24"/>
          <w:szCs w:val="24"/>
        </w:rPr>
        <w:t xml:space="preserve"> praça de alimentação dotada de unidades comerciais padronizadas, tipo quiosques.</w:t>
      </w:r>
    </w:p>
    <w:p w:rsidR="00735584" w:rsidRPr="00EA159D" w:rsidRDefault="00735584" w:rsidP="00735584">
      <w:pPr>
        <w:ind w:left="720"/>
        <w:jc w:val="both"/>
        <w:rPr>
          <w:sz w:val="24"/>
          <w:szCs w:val="24"/>
        </w:rPr>
      </w:pPr>
    </w:p>
    <w:p w:rsidR="00735584" w:rsidRPr="00EA159D" w:rsidRDefault="00735584" w:rsidP="00735584">
      <w:pPr>
        <w:ind w:firstLine="720"/>
        <w:jc w:val="both"/>
        <w:rPr>
          <w:sz w:val="24"/>
          <w:szCs w:val="24"/>
        </w:rPr>
      </w:pPr>
      <w:r w:rsidRPr="00EA159D">
        <w:rPr>
          <w:b/>
          <w:sz w:val="24"/>
          <w:szCs w:val="24"/>
        </w:rPr>
        <w:t xml:space="preserve">Art. 2º </w:t>
      </w:r>
      <w:r w:rsidRPr="00EA159D">
        <w:rPr>
          <w:sz w:val="24"/>
          <w:szCs w:val="24"/>
        </w:rPr>
        <w:t>Os quiosques da praça de alimentação poderão ser construídos às expensas dos atuais comerciantes, que trabalham na respectiva praça, ou em seu entorno, com o ramo de bar e lanchonete, em trailer, quiosques ou, simplesmente, com a disposição de mesas e cadeiras na praça, de acordo com os projetos arquitetônicos fornecidos pelo Executivo Municipal e sob sua fiscalização.</w:t>
      </w:r>
    </w:p>
    <w:p w:rsidR="00735584" w:rsidRPr="00EA159D" w:rsidRDefault="00735584" w:rsidP="00735584">
      <w:pPr>
        <w:ind w:firstLine="720"/>
        <w:jc w:val="both"/>
        <w:rPr>
          <w:sz w:val="24"/>
          <w:szCs w:val="24"/>
        </w:rPr>
      </w:pPr>
    </w:p>
    <w:p w:rsidR="00735584" w:rsidRPr="00EA159D" w:rsidRDefault="00735584" w:rsidP="00735584">
      <w:pPr>
        <w:ind w:firstLine="720"/>
        <w:jc w:val="both"/>
        <w:rPr>
          <w:sz w:val="24"/>
          <w:szCs w:val="24"/>
        </w:rPr>
      </w:pPr>
      <w:r w:rsidRPr="00EA159D">
        <w:rPr>
          <w:b/>
          <w:sz w:val="24"/>
          <w:szCs w:val="24"/>
        </w:rPr>
        <w:t>§ 1º</w:t>
      </w:r>
      <w:r w:rsidRPr="00EA159D">
        <w:rPr>
          <w:sz w:val="24"/>
          <w:szCs w:val="24"/>
        </w:rPr>
        <w:t xml:space="preserve"> Àqueles que aderirem à construção nos termos do caput, ficarão isentos do pagamento de aluguel pelo prazo de 60 (sessenta) meses como forma de compensação pelos investimentos realizados, tendo, o termo inicial da isenção de uso de quiosques, o termo final da obra.</w:t>
      </w:r>
    </w:p>
    <w:p w:rsidR="00735584" w:rsidRPr="00EA159D" w:rsidRDefault="00735584" w:rsidP="00735584">
      <w:pPr>
        <w:ind w:firstLine="720"/>
        <w:jc w:val="both"/>
        <w:rPr>
          <w:sz w:val="24"/>
          <w:szCs w:val="24"/>
        </w:rPr>
      </w:pPr>
    </w:p>
    <w:p w:rsidR="00735584" w:rsidRPr="00EA159D" w:rsidRDefault="00735584" w:rsidP="00735584">
      <w:pPr>
        <w:ind w:firstLine="720"/>
        <w:jc w:val="both"/>
        <w:rPr>
          <w:sz w:val="24"/>
          <w:szCs w:val="24"/>
        </w:rPr>
      </w:pPr>
      <w:r w:rsidRPr="00EA159D">
        <w:rPr>
          <w:b/>
          <w:sz w:val="24"/>
          <w:szCs w:val="24"/>
        </w:rPr>
        <w:t>§ 2º</w:t>
      </w:r>
      <w:r w:rsidRPr="00EA159D">
        <w:rPr>
          <w:sz w:val="24"/>
          <w:szCs w:val="24"/>
        </w:rPr>
        <w:t xml:space="preserve"> A todos aqueles comerciantes no ramo de bar e lanchonete que utilizam a respectiva praça, ou seu entorno, com quiosques, mesas e cadeiras ou trailer, aderindo ou não, à construção dos quiosques nos termos do parágrafo anterior, ficam autorizados a permanecerem na respectiva praça, no exercício de suas atividades, pelo prazo de 06 (seis) meses, a contar da data de publicação da presente lei.</w:t>
      </w:r>
    </w:p>
    <w:p w:rsidR="00735584" w:rsidRPr="00EA159D" w:rsidRDefault="00735584" w:rsidP="00735584">
      <w:pPr>
        <w:ind w:firstLine="720"/>
        <w:jc w:val="both"/>
        <w:rPr>
          <w:sz w:val="24"/>
          <w:szCs w:val="24"/>
        </w:rPr>
      </w:pPr>
    </w:p>
    <w:p w:rsidR="00735584" w:rsidRPr="00EA159D" w:rsidRDefault="00735584" w:rsidP="00735584">
      <w:pPr>
        <w:ind w:firstLine="720"/>
        <w:jc w:val="both"/>
        <w:rPr>
          <w:sz w:val="24"/>
          <w:szCs w:val="24"/>
        </w:rPr>
      </w:pPr>
      <w:r w:rsidRPr="00EA159D">
        <w:rPr>
          <w:b/>
          <w:sz w:val="24"/>
          <w:szCs w:val="24"/>
        </w:rPr>
        <w:t>Art. 3º</w:t>
      </w:r>
      <w:r w:rsidRPr="00EA159D">
        <w:rPr>
          <w:sz w:val="24"/>
          <w:szCs w:val="24"/>
        </w:rPr>
        <w:t xml:space="preserve"> Não havendo interessados na construção dos quiosques nos termos do art. 2º, ou, sendo inferior o número de interessados em relação ao projeto de revitalização da praça, poderá o Executivo Municipal construir, com as dotações orçamentárias próprias, as unidades remanescentes e, posteriormente, dar em locação, nos termos da legislação em vigor.</w:t>
      </w:r>
    </w:p>
    <w:p w:rsidR="00735584" w:rsidRPr="00EA159D" w:rsidRDefault="00735584" w:rsidP="00735584">
      <w:pPr>
        <w:ind w:firstLine="720"/>
        <w:jc w:val="both"/>
        <w:rPr>
          <w:sz w:val="24"/>
          <w:szCs w:val="24"/>
        </w:rPr>
      </w:pPr>
    </w:p>
    <w:p w:rsidR="00735584" w:rsidRPr="00EA159D" w:rsidRDefault="00735584" w:rsidP="00735584">
      <w:pPr>
        <w:ind w:firstLine="720"/>
        <w:jc w:val="both"/>
        <w:rPr>
          <w:sz w:val="24"/>
          <w:szCs w:val="24"/>
        </w:rPr>
      </w:pPr>
      <w:r w:rsidRPr="00EA159D">
        <w:rPr>
          <w:b/>
          <w:sz w:val="24"/>
          <w:szCs w:val="24"/>
        </w:rPr>
        <w:t>Art. 4º</w:t>
      </w:r>
      <w:r w:rsidRPr="00EA159D">
        <w:rPr>
          <w:sz w:val="24"/>
          <w:szCs w:val="24"/>
        </w:rPr>
        <w:t xml:space="preserve"> Esta lei entra em vigor na data de sua publicação, revogadas todas as disposições em contrário. </w:t>
      </w:r>
    </w:p>
    <w:p w:rsidR="00735584" w:rsidRPr="00EA159D" w:rsidRDefault="00735584" w:rsidP="00735584">
      <w:pPr>
        <w:jc w:val="center"/>
      </w:pPr>
    </w:p>
    <w:p w:rsidR="00735584" w:rsidRPr="00EA159D" w:rsidRDefault="00735584" w:rsidP="00735584">
      <w:pPr>
        <w:jc w:val="center"/>
      </w:pPr>
    </w:p>
    <w:p w:rsidR="00735584" w:rsidRPr="00EA159D" w:rsidRDefault="00735584" w:rsidP="00735584">
      <w:pPr>
        <w:jc w:val="center"/>
      </w:pPr>
    </w:p>
    <w:p w:rsidR="00735584" w:rsidRPr="00EA159D" w:rsidRDefault="00735584" w:rsidP="00735584">
      <w:pPr>
        <w:pStyle w:val="BlockQuotation"/>
        <w:widowControl/>
        <w:ind w:left="0" w:right="0" w:firstLine="1440"/>
        <w:rPr>
          <w:szCs w:val="24"/>
        </w:rPr>
      </w:pPr>
      <w:r w:rsidRPr="00EA159D">
        <w:rPr>
          <w:szCs w:val="24"/>
        </w:rPr>
        <w:lastRenderedPageBreak/>
        <w:t>Gabinete do Prefeito em Formiga, 26 de fevereiro de 2010.</w:t>
      </w:r>
    </w:p>
    <w:p w:rsidR="00735584" w:rsidRPr="00EA159D" w:rsidRDefault="00735584" w:rsidP="00735584">
      <w:pPr>
        <w:pStyle w:val="BlockQuotation"/>
        <w:widowControl/>
        <w:ind w:left="0" w:right="0"/>
        <w:rPr>
          <w:szCs w:val="24"/>
        </w:rPr>
      </w:pPr>
    </w:p>
    <w:p w:rsidR="00735584" w:rsidRPr="00EA159D" w:rsidRDefault="00735584" w:rsidP="00735584">
      <w:pPr>
        <w:pStyle w:val="BlockQuotation"/>
        <w:widowControl/>
        <w:ind w:left="0" w:right="0"/>
        <w:rPr>
          <w:szCs w:val="24"/>
        </w:rPr>
      </w:pPr>
    </w:p>
    <w:p w:rsidR="00735584" w:rsidRPr="00EA159D" w:rsidRDefault="00735584" w:rsidP="00735584">
      <w:pPr>
        <w:pStyle w:val="BlockQuotation"/>
        <w:widowControl/>
        <w:ind w:left="0" w:right="0"/>
        <w:rPr>
          <w:szCs w:val="24"/>
        </w:rPr>
      </w:pPr>
    </w:p>
    <w:p w:rsidR="00735584" w:rsidRPr="00EA159D" w:rsidRDefault="00735584" w:rsidP="00735584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735584" w:rsidRPr="00EA159D" w:rsidTr="00074376">
        <w:tc>
          <w:tcPr>
            <w:tcW w:w="4802" w:type="dxa"/>
          </w:tcPr>
          <w:p w:rsidR="00735584" w:rsidRPr="00EA159D" w:rsidRDefault="00735584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A159D">
              <w:rPr>
                <w:b/>
                <w:i/>
                <w:sz w:val="24"/>
                <w:szCs w:val="24"/>
              </w:rPr>
              <w:t>ALUÍSIO VELOSO DA CUNHA</w:t>
            </w:r>
          </w:p>
          <w:p w:rsidR="00735584" w:rsidRPr="00EA159D" w:rsidRDefault="00735584" w:rsidP="00074376">
            <w:pPr>
              <w:jc w:val="center"/>
              <w:rPr>
                <w:sz w:val="24"/>
                <w:szCs w:val="24"/>
              </w:rPr>
            </w:pPr>
            <w:r w:rsidRPr="00EA159D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735584" w:rsidRPr="00EA159D" w:rsidRDefault="00735584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A159D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735584" w:rsidRPr="00EA159D" w:rsidRDefault="00735584" w:rsidP="00074376">
            <w:pPr>
              <w:jc w:val="center"/>
              <w:rPr>
                <w:sz w:val="24"/>
                <w:szCs w:val="24"/>
              </w:rPr>
            </w:pPr>
            <w:r w:rsidRPr="00EA159D">
              <w:rPr>
                <w:sz w:val="24"/>
                <w:szCs w:val="24"/>
              </w:rPr>
              <w:t>Chefe de Gabinete</w:t>
            </w:r>
          </w:p>
        </w:tc>
      </w:tr>
    </w:tbl>
    <w:p w:rsidR="00735584" w:rsidRPr="002D0099" w:rsidRDefault="00735584" w:rsidP="00735584">
      <w:pPr>
        <w:jc w:val="center"/>
        <w:rPr>
          <w:color w:val="FF0000"/>
          <w:sz w:val="24"/>
          <w:szCs w:val="24"/>
        </w:rPr>
      </w:pPr>
    </w:p>
    <w:p w:rsidR="0030374B" w:rsidRDefault="0073558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F6196"/>
    <w:multiLevelType w:val="hybridMultilevel"/>
    <w:tmpl w:val="B46E7122"/>
    <w:lvl w:ilvl="0" w:tplc="BBF8A8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584"/>
    <w:rsid w:val="000A2C50"/>
    <w:rsid w:val="00147E9B"/>
    <w:rsid w:val="004662F0"/>
    <w:rsid w:val="005B4ECA"/>
    <w:rsid w:val="0070535B"/>
    <w:rsid w:val="00735584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DBD62-9A5B-440A-80AA-C1FD9FE7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58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735584"/>
    <w:pPr>
      <w:widowControl w:val="0"/>
      <w:ind w:left="3402" w:right="-658"/>
      <w:jc w:val="both"/>
    </w:pPr>
    <w:rPr>
      <w:rFonts w:eastAsia="MS Mincho"/>
      <w:sz w:val="24"/>
    </w:rPr>
  </w:style>
  <w:style w:type="paragraph" w:styleId="Corpodetexto">
    <w:name w:val="Body Text"/>
    <w:basedOn w:val="Normal"/>
    <w:link w:val="CorpodetextoChar"/>
    <w:rsid w:val="00735584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735584"/>
    <w:rPr>
      <w:rFonts w:ascii="Times New Roman" w:eastAsia="SimSu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2018-08-30T14:54:00Z</dcterms:created>
  <dcterms:modified xsi:type="dcterms:W3CDTF">2018-08-30T14:54:00Z</dcterms:modified>
</cp:coreProperties>
</file>