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47" w:rsidRPr="0098236D" w:rsidRDefault="00F31A47" w:rsidP="00F31A47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8236D">
        <w:rPr>
          <w:b/>
          <w:bCs/>
          <w:i/>
          <w:iCs/>
          <w:sz w:val="28"/>
          <w:szCs w:val="28"/>
        </w:rPr>
        <w:t xml:space="preserve">LEI Nº 4360, </w:t>
      </w:r>
      <w:r w:rsidRPr="0098236D">
        <w:rPr>
          <w:b/>
          <w:i/>
          <w:sz w:val="28"/>
          <w:szCs w:val="28"/>
        </w:rPr>
        <w:t>D</w:t>
      </w:r>
      <w:r w:rsidRPr="0098236D">
        <w:rPr>
          <w:b/>
          <w:bCs/>
          <w:i/>
          <w:iCs/>
          <w:sz w:val="28"/>
          <w:szCs w:val="28"/>
        </w:rPr>
        <w:t>E 27 DE JULHO DE 2010</w:t>
      </w:r>
    </w:p>
    <w:p w:rsidR="00F31A47" w:rsidRPr="0098236D" w:rsidRDefault="00F31A47" w:rsidP="00F31A47">
      <w:pPr>
        <w:spacing w:line="283" w:lineRule="auto"/>
        <w:rPr>
          <w:b/>
          <w:sz w:val="24"/>
          <w:szCs w:val="24"/>
        </w:rPr>
      </w:pPr>
    </w:p>
    <w:p w:rsidR="00F31A47" w:rsidRPr="0098236D" w:rsidRDefault="00F31A47" w:rsidP="00F31A47">
      <w:pPr>
        <w:spacing w:line="283" w:lineRule="auto"/>
        <w:rPr>
          <w:b/>
          <w:sz w:val="24"/>
          <w:szCs w:val="24"/>
        </w:rPr>
      </w:pPr>
    </w:p>
    <w:p w:rsidR="00F31A47" w:rsidRPr="0098236D" w:rsidRDefault="00F31A47" w:rsidP="00F31A47">
      <w:pPr>
        <w:spacing w:line="283" w:lineRule="auto"/>
        <w:rPr>
          <w:b/>
          <w:sz w:val="24"/>
          <w:szCs w:val="24"/>
        </w:rPr>
      </w:pPr>
    </w:p>
    <w:p w:rsidR="00F31A47" w:rsidRPr="0098236D" w:rsidRDefault="00F31A47" w:rsidP="00F31A47">
      <w:pPr>
        <w:ind w:left="4819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Institui a Semana Municipal da </w:t>
      </w:r>
      <w:proofErr w:type="spellStart"/>
      <w:r w:rsidRPr="0098236D">
        <w:rPr>
          <w:sz w:val="24"/>
          <w:szCs w:val="24"/>
        </w:rPr>
        <w:t>Lingüiça</w:t>
      </w:r>
      <w:proofErr w:type="spellEnd"/>
      <w:r w:rsidRPr="0098236D">
        <w:rPr>
          <w:sz w:val="24"/>
          <w:szCs w:val="24"/>
        </w:rPr>
        <w:t>, a ser comemorada na semana anterior ao aniversário da cidade.</w:t>
      </w:r>
    </w:p>
    <w:p w:rsidR="00F31A47" w:rsidRPr="0098236D" w:rsidRDefault="00F31A47" w:rsidP="00F31A47">
      <w:pPr>
        <w:spacing w:line="283" w:lineRule="auto"/>
        <w:ind w:left="4819"/>
        <w:rPr>
          <w:b/>
          <w:sz w:val="24"/>
          <w:szCs w:val="24"/>
        </w:rPr>
      </w:pPr>
    </w:p>
    <w:p w:rsidR="00F31A47" w:rsidRPr="0098236D" w:rsidRDefault="00F31A47" w:rsidP="00F31A47">
      <w:pPr>
        <w:spacing w:line="283" w:lineRule="auto"/>
        <w:ind w:left="4819"/>
        <w:rPr>
          <w:b/>
          <w:sz w:val="24"/>
          <w:szCs w:val="24"/>
        </w:rPr>
      </w:pPr>
    </w:p>
    <w:p w:rsidR="00F31A47" w:rsidRPr="0098236D" w:rsidRDefault="00F31A47" w:rsidP="00F31A47">
      <w:pPr>
        <w:spacing w:line="283" w:lineRule="auto"/>
        <w:ind w:left="4819"/>
        <w:rPr>
          <w:b/>
          <w:sz w:val="24"/>
          <w:szCs w:val="24"/>
        </w:rPr>
      </w:pPr>
    </w:p>
    <w:p w:rsidR="00F31A47" w:rsidRPr="0098236D" w:rsidRDefault="00F31A47" w:rsidP="00F31A47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A CÂMARA MUNICIPAL DE FORMIGA APROVOU E EU SANCIONO A SEGUINTE LEI: </w:t>
      </w:r>
    </w:p>
    <w:p w:rsidR="00F31A47" w:rsidRPr="0098236D" w:rsidRDefault="00F31A47" w:rsidP="00F31A47">
      <w:pPr>
        <w:spacing w:line="283" w:lineRule="auto"/>
        <w:ind w:left="4819" w:firstLine="1417"/>
        <w:rPr>
          <w:b/>
          <w:sz w:val="24"/>
          <w:szCs w:val="24"/>
        </w:rPr>
      </w:pPr>
    </w:p>
    <w:p w:rsidR="00F31A47" w:rsidRPr="0098236D" w:rsidRDefault="00F31A47" w:rsidP="00F31A47">
      <w:pPr>
        <w:spacing w:line="283" w:lineRule="auto"/>
        <w:ind w:left="4819" w:firstLine="1417"/>
        <w:rPr>
          <w:b/>
          <w:sz w:val="24"/>
          <w:szCs w:val="24"/>
        </w:rPr>
      </w:pPr>
    </w:p>
    <w:p w:rsidR="00F31A47" w:rsidRPr="0098236D" w:rsidRDefault="00F31A47" w:rsidP="00F31A47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1º</w:t>
      </w:r>
      <w:r w:rsidRPr="0098236D">
        <w:rPr>
          <w:sz w:val="24"/>
          <w:szCs w:val="24"/>
        </w:rPr>
        <w:t xml:space="preserve"> Fica instituído no Município de Formiga a Semana Municipal da </w:t>
      </w:r>
      <w:proofErr w:type="spellStart"/>
      <w:r w:rsidRPr="0098236D">
        <w:rPr>
          <w:sz w:val="24"/>
          <w:szCs w:val="24"/>
        </w:rPr>
        <w:t>Lingüiça</w:t>
      </w:r>
      <w:proofErr w:type="spellEnd"/>
      <w:r w:rsidRPr="0098236D">
        <w:rPr>
          <w:sz w:val="24"/>
          <w:szCs w:val="24"/>
        </w:rPr>
        <w:t>, a ser comemorada na semana anterior ao aniversário da cidade celebrado em 06 (seis) de junho.</w:t>
      </w:r>
    </w:p>
    <w:p w:rsidR="00F31A47" w:rsidRPr="0098236D" w:rsidRDefault="00F31A47" w:rsidP="00F31A47">
      <w:pPr>
        <w:ind w:firstLine="1417"/>
        <w:jc w:val="both"/>
        <w:rPr>
          <w:sz w:val="24"/>
          <w:szCs w:val="24"/>
        </w:rPr>
      </w:pPr>
    </w:p>
    <w:p w:rsidR="00F31A47" w:rsidRPr="0098236D" w:rsidRDefault="00F31A47" w:rsidP="00F31A47">
      <w:pPr>
        <w:ind w:firstLine="1417"/>
        <w:jc w:val="both"/>
        <w:rPr>
          <w:sz w:val="24"/>
          <w:szCs w:val="24"/>
        </w:rPr>
      </w:pPr>
      <w:r w:rsidRPr="0098236D">
        <w:rPr>
          <w:b/>
          <w:sz w:val="24"/>
          <w:szCs w:val="24"/>
        </w:rPr>
        <w:t>Art. 2º</w:t>
      </w:r>
      <w:r w:rsidRPr="0098236D">
        <w:rPr>
          <w:sz w:val="24"/>
          <w:szCs w:val="24"/>
        </w:rPr>
        <w:t xml:space="preserve"> Esta Lei entra em vigor na data de sua publicação.</w:t>
      </w:r>
    </w:p>
    <w:p w:rsidR="00F31A47" w:rsidRPr="0098236D" w:rsidRDefault="00F31A47" w:rsidP="00F31A47">
      <w:pPr>
        <w:ind w:firstLine="1417"/>
        <w:jc w:val="both"/>
        <w:rPr>
          <w:sz w:val="24"/>
          <w:szCs w:val="24"/>
        </w:rPr>
      </w:pPr>
    </w:p>
    <w:p w:rsidR="00F31A47" w:rsidRPr="0098236D" w:rsidRDefault="00F31A47" w:rsidP="00F31A47">
      <w:pPr>
        <w:spacing w:line="283" w:lineRule="auto"/>
        <w:ind w:left="4819" w:firstLine="1417"/>
        <w:rPr>
          <w:b/>
          <w:sz w:val="24"/>
          <w:szCs w:val="24"/>
        </w:rPr>
      </w:pPr>
    </w:p>
    <w:p w:rsidR="00F31A47" w:rsidRPr="0098236D" w:rsidRDefault="00F31A47" w:rsidP="00F31A47">
      <w:pPr>
        <w:spacing w:line="283" w:lineRule="auto"/>
        <w:ind w:left="4819" w:firstLine="1417"/>
        <w:rPr>
          <w:b/>
          <w:sz w:val="24"/>
          <w:szCs w:val="24"/>
        </w:rPr>
      </w:pPr>
    </w:p>
    <w:p w:rsidR="00F31A47" w:rsidRPr="0098236D" w:rsidRDefault="00F31A47" w:rsidP="00F3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Gabinete do Prefeito em Formiga, 27 de julho de 2010.</w:t>
      </w:r>
    </w:p>
    <w:p w:rsidR="00F31A47" w:rsidRPr="0098236D" w:rsidRDefault="00F31A47" w:rsidP="00F31A47">
      <w:pPr>
        <w:jc w:val="both"/>
        <w:rPr>
          <w:sz w:val="24"/>
          <w:szCs w:val="24"/>
        </w:rPr>
      </w:pPr>
    </w:p>
    <w:p w:rsidR="00F31A47" w:rsidRPr="0098236D" w:rsidRDefault="00F31A47" w:rsidP="00F31A47">
      <w:pPr>
        <w:jc w:val="both"/>
        <w:rPr>
          <w:sz w:val="24"/>
          <w:szCs w:val="24"/>
        </w:rPr>
      </w:pPr>
    </w:p>
    <w:p w:rsidR="00F31A47" w:rsidRPr="0098236D" w:rsidRDefault="00F31A47" w:rsidP="00F31A47">
      <w:pPr>
        <w:jc w:val="both"/>
        <w:rPr>
          <w:sz w:val="24"/>
          <w:szCs w:val="24"/>
        </w:rPr>
      </w:pPr>
    </w:p>
    <w:p w:rsidR="00F31A47" w:rsidRPr="0098236D" w:rsidRDefault="00F31A47" w:rsidP="00F31A47">
      <w:pPr>
        <w:jc w:val="both"/>
        <w:rPr>
          <w:sz w:val="24"/>
          <w:szCs w:val="24"/>
        </w:rPr>
      </w:pPr>
    </w:p>
    <w:p w:rsidR="00F31A47" w:rsidRPr="0098236D" w:rsidRDefault="00F31A47" w:rsidP="00F31A47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F31A47" w:rsidRPr="0098236D" w:rsidTr="00074376">
        <w:tc>
          <w:tcPr>
            <w:tcW w:w="4802" w:type="dxa"/>
          </w:tcPr>
          <w:p w:rsidR="00F31A47" w:rsidRPr="0098236D" w:rsidRDefault="00F31A47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8236D">
              <w:rPr>
                <w:b/>
                <w:i/>
                <w:sz w:val="24"/>
                <w:szCs w:val="24"/>
              </w:rPr>
              <w:t>ALUÍSIO VELOSO DA CUNHA</w:t>
            </w:r>
          </w:p>
          <w:p w:rsidR="00F31A47" w:rsidRPr="0098236D" w:rsidRDefault="00F31A47" w:rsidP="00074376">
            <w:pPr>
              <w:jc w:val="center"/>
              <w:rPr>
                <w:sz w:val="24"/>
                <w:szCs w:val="24"/>
              </w:rPr>
            </w:pPr>
            <w:r w:rsidRPr="0098236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F31A47" w:rsidRPr="0098236D" w:rsidRDefault="00F31A47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8236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31A47" w:rsidRPr="0098236D" w:rsidRDefault="00F31A47" w:rsidP="00074376">
            <w:pPr>
              <w:jc w:val="center"/>
              <w:rPr>
                <w:sz w:val="24"/>
                <w:szCs w:val="24"/>
              </w:rPr>
            </w:pPr>
            <w:r w:rsidRPr="0098236D">
              <w:rPr>
                <w:sz w:val="24"/>
                <w:szCs w:val="24"/>
              </w:rPr>
              <w:t>Chefe de Gabinete</w:t>
            </w:r>
          </w:p>
        </w:tc>
      </w:tr>
    </w:tbl>
    <w:p w:rsidR="00F31A47" w:rsidRPr="0098236D" w:rsidRDefault="00F31A47" w:rsidP="00F31A47">
      <w:pPr>
        <w:jc w:val="center"/>
        <w:rPr>
          <w:i/>
          <w:sz w:val="24"/>
          <w:szCs w:val="24"/>
        </w:rPr>
      </w:pPr>
    </w:p>
    <w:p w:rsidR="00F31A47" w:rsidRPr="0098236D" w:rsidRDefault="00F31A47" w:rsidP="00F31A47">
      <w:pPr>
        <w:jc w:val="center"/>
        <w:rPr>
          <w:i/>
          <w:sz w:val="24"/>
          <w:szCs w:val="24"/>
        </w:rPr>
      </w:pPr>
    </w:p>
    <w:p w:rsidR="00F31A47" w:rsidRPr="0098236D" w:rsidRDefault="00F31A47" w:rsidP="00F31A47">
      <w:pPr>
        <w:jc w:val="center"/>
        <w:rPr>
          <w:i/>
          <w:sz w:val="24"/>
          <w:szCs w:val="24"/>
        </w:rPr>
      </w:pPr>
    </w:p>
    <w:p w:rsidR="00F31A47" w:rsidRPr="0098236D" w:rsidRDefault="00F31A47" w:rsidP="00F31A47">
      <w:pPr>
        <w:jc w:val="center"/>
        <w:rPr>
          <w:i/>
          <w:sz w:val="24"/>
          <w:szCs w:val="24"/>
        </w:rPr>
      </w:pPr>
    </w:p>
    <w:p w:rsidR="00F31A47" w:rsidRPr="0098236D" w:rsidRDefault="00F31A47" w:rsidP="00F31A47">
      <w:pPr>
        <w:jc w:val="center"/>
        <w:rPr>
          <w:i/>
          <w:sz w:val="24"/>
          <w:szCs w:val="24"/>
        </w:rPr>
      </w:pPr>
    </w:p>
    <w:p w:rsidR="00F31A47" w:rsidRPr="0098236D" w:rsidRDefault="00F31A47" w:rsidP="00F31A47">
      <w:pPr>
        <w:jc w:val="center"/>
        <w:rPr>
          <w:i/>
          <w:sz w:val="24"/>
          <w:szCs w:val="24"/>
        </w:rPr>
      </w:pPr>
    </w:p>
    <w:p w:rsidR="00F31A47" w:rsidRPr="0098236D" w:rsidRDefault="00F31A47" w:rsidP="00F31A47">
      <w:pPr>
        <w:jc w:val="center"/>
        <w:rPr>
          <w:i/>
          <w:sz w:val="24"/>
          <w:szCs w:val="24"/>
        </w:rPr>
      </w:pPr>
    </w:p>
    <w:p w:rsidR="00F31A47" w:rsidRPr="0098236D" w:rsidRDefault="00F31A47" w:rsidP="00F31A47">
      <w:pPr>
        <w:jc w:val="center"/>
        <w:rPr>
          <w:i/>
          <w:sz w:val="24"/>
          <w:szCs w:val="24"/>
        </w:rPr>
      </w:pPr>
    </w:p>
    <w:p w:rsidR="00F31A47" w:rsidRPr="0098236D" w:rsidRDefault="00F31A47" w:rsidP="00F31A47">
      <w:pPr>
        <w:jc w:val="center"/>
        <w:rPr>
          <w:b/>
          <w:sz w:val="24"/>
          <w:szCs w:val="24"/>
        </w:rPr>
      </w:pPr>
      <w:r w:rsidRPr="0098236D">
        <w:rPr>
          <w:i/>
          <w:sz w:val="24"/>
          <w:szCs w:val="24"/>
        </w:rPr>
        <w:t>Originária do Projeto de Lei nº 243/2010 de autoria do Vereador Dr. Reginaldo Henrique dos Santos.</w:t>
      </w:r>
    </w:p>
    <w:p w:rsidR="0030374B" w:rsidRDefault="00F31A4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47"/>
    <w:rsid w:val="000A2C50"/>
    <w:rsid w:val="00147E9B"/>
    <w:rsid w:val="004662F0"/>
    <w:rsid w:val="005B4ECA"/>
    <w:rsid w:val="0070535B"/>
    <w:rsid w:val="00757829"/>
    <w:rsid w:val="009E5F9A"/>
    <w:rsid w:val="00D07AA5"/>
    <w:rsid w:val="00F3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7844E-9778-412E-ABE7-824B2724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2018-08-30T17:01:00Z</dcterms:created>
  <dcterms:modified xsi:type="dcterms:W3CDTF">2018-08-30T17:01:00Z</dcterms:modified>
</cp:coreProperties>
</file>