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84" w:rsidRDefault="00E36C84" w:rsidP="00E36C84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64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AGOSTO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E36C84" w:rsidRDefault="00E36C84" w:rsidP="00E36C84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</w:p>
    <w:p w:rsidR="00E36C84" w:rsidRPr="0022180A" w:rsidRDefault="00E36C84" w:rsidP="00E36C84">
      <w:pPr>
        <w:spacing w:line="283" w:lineRule="auto"/>
        <w:rPr>
          <w:b/>
          <w:color w:val="000000"/>
          <w:sz w:val="24"/>
          <w:szCs w:val="24"/>
        </w:rPr>
      </w:pPr>
    </w:p>
    <w:p w:rsidR="00E36C84" w:rsidRPr="0022180A" w:rsidRDefault="00E36C84" w:rsidP="00E36C84">
      <w:pPr>
        <w:ind w:left="4536"/>
        <w:jc w:val="both"/>
        <w:rPr>
          <w:sz w:val="24"/>
          <w:szCs w:val="24"/>
        </w:rPr>
      </w:pPr>
      <w:r w:rsidRPr="0022180A">
        <w:rPr>
          <w:sz w:val="24"/>
          <w:szCs w:val="24"/>
        </w:rPr>
        <w:t>Autoriza abertura de crédito suplementar e dá outras providências.</w:t>
      </w:r>
    </w:p>
    <w:p w:rsidR="00E36C84" w:rsidRPr="0022180A" w:rsidRDefault="00E36C84" w:rsidP="00E36C84">
      <w:pPr>
        <w:ind w:left="2835"/>
        <w:jc w:val="both"/>
        <w:rPr>
          <w:sz w:val="24"/>
          <w:szCs w:val="24"/>
        </w:rPr>
      </w:pPr>
    </w:p>
    <w:p w:rsidR="00E36C84" w:rsidRPr="0022180A" w:rsidRDefault="00E36C84" w:rsidP="00E36C84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E36C84" w:rsidRPr="0022180A" w:rsidRDefault="00E36C84" w:rsidP="00E36C84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E36C84" w:rsidRPr="0022180A" w:rsidRDefault="00E36C84" w:rsidP="00E36C84">
      <w:pPr>
        <w:ind w:firstLine="1134"/>
        <w:jc w:val="both"/>
        <w:rPr>
          <w:sz w:val="24"/>
          <w:szCs w:val="24"/>
        </w:rPr>
      </w:pPr>
      <w:r w:rsidRPr="0022180A">
        <w:rPr>
          <w:sz w:val="24"/>
          <w:szCs w:val="24"/>
        </w:rPr>
        <w:t xml:space="preserve">A CÂMARA MUNICIPAL DE FORMIGA APROVOU E EU SANCIONO A SEGUINTE LEI: </w:t>
      </w:r>
    </w:p>
    <w:p w:rsidR="00E36C84" w:rsidRPr="0022180A" w:rsidRDefault="00E36C84" w:rsidP="00E36C84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E36C84" w:rsidRPr="0022180A" w:rsidRDefault="00E36C84" w:rsidP="00E36C84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E36C84" w:rsidRPr="0022180A" w:rsidRDefault="00E36C84" w:rsidP="00E36C84">
      <w:pPr>
        <w:pStyle w:val="Corpodetexto"/>
        <w:ind w:firstLine="1134"/>
        <w:rPr>
          <w:sz w:val="24"/>
          <w:szCs w:val="24"/>
        </w:rPr>
      </w:pPr>
      <w:r w:rsidRPr="0022180A">
        <w:rPr>
          <w:b/>
          <w:sz w:val="24"/>
          <w:szCs w:val="24"/>
        </w:rPr>
        <w:t xml:space="preserve">Art. 1º </w:t>
      </w:r>
      <w:r w:rsidRPr="0022180A">
        <w:rPr>
          <w:sz w:val="24"/>
          <w:szCs w:val="24"/>
        </w:rPr>
        <w:t>Fica o Poder Executivo autorizado a abrir no Orçamento Vigente, crédito suplementar no valor de R$ 10.000,00 (Dez mil reais), conforme abaixo:</w:t>
      </w:r>
    </w:p>
    <w:p w:rsidR="00E36C84" w:rsidRPr="0022180A" w:rsidRDefault="00E36C84" w:rsidP="00E36C84">
      <w:pPr>
        <w:jc w:val="both"/>
        <w:rPr>
          <w:sz w:val="24"/>
          <w:szCs w:val="24"/>
        </w:rPr>
      </w:pPr>
      <w:r w:rsidRPr="0022180A">
        <w:rPr>
          <w:sz w:val="24"/>
          <w:szCs w:val="24"/>
        </w:rPr>
        <w:tab/>
      </w:r>
      <w:r w:rsidRPr="0022180A">
        <w:rPr>
          <w:sz w:val="24"/>
          <w:szCs w:val="24"/>
        </w:rPr>
        <w:tab/>
      </w:r>
      <w:r w:rsidRPr="0022180A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5004"/>
        <w:gridCol w:w="1464"/>
      </w:tblGrid>
      <w:tr w:rsidR="00E36C84" w:rsidRPr="0022180A" w:rsidTr="00074376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02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PREFEITURA MUNICIPAL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E36C84" w:rsidRPr="0022180A" w:rsidTr="00074376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02.01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GABINETE DO PREFEITO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E36C84" w:rsidRPr="0022180A" w:rsidTr="00074376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0412200011.002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 xml:space="preserve">Aquisição de </w:t>
            </w:r>
            <w:proofErr w:type="spellStart"/>
            <w:r w:rsidRPr="0022180A">
              <w:rPr>
                <w:sz w:val="24"/>
                <w:szCs w:val="24"/>
              </w:rPr>
              <w:t>Equip</w:t>
            </w:r>
            <w:proofErr w:type="spellEnd"/>
            <w:r w:rsidRPr="0022180A">
              <w:rPr>
                <w:sz w:val="24"/>
                <w:szCs w:val="24"/>
              </w:rPr>
              <w:t xml:space="preserve">. p/Manutenção do </w:t>
            </w:r>
            <w:proofErr w:type="spellStart"/>
            <w:r w:rsidRPr="0022180A">
              <w:rPr>
                <w:sz w:val="24"/>
                <w:szCs w:val="24"/>
              </w:rPr>
              <w:t>Conv</w:t>
            </w:r>
            <w:proofErr w:type="spellEnd"/>
            <w:r w:rsidRPr="0022180A">
              <w:rPr>
                <w:sz w:val="24"/>
                <w:szCs w:val="24"/>
              </w:rPr>
              <w:t>. C/ a P.M.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E36C84" w:rsidRPr="0022180A" w:rsidTr="00074376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449052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 xml:space="preserve">Equipamentos e Material </w:t>
            </w:r>
            <w:proofErr w:type="gramStart"/>
            <w:r w:rsidRPr="0022180A">
              <w:rPr>
                <w:sz w:val="24"/>
                <w:szCs w:val="24"/>
              </w:rPr>
              <w:t>Permanente(</w:t>
            </w:r>
            <w:proofErr w:type="gramEnd"/>
            <w:r w:rsidRPr="0022180A">
              <w:rPr>
                <w:sz w:val="24"/>
                <w:szCs w:val="24"/>
              </w:rPr>
              <w:t>02)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right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10.000,00</w:t>
            </w:r>
          </w:p>
        </w:tc>
      </w:tr>
      <w:tr w:rsidR="00E36C84" w:rsidRPr="0022180A" w:rsidTr="00074376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TOTAL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right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10.000,00</w:t>
            </w:r>
          </w:p>
        </w:tc>
      </w:tr>
    </w:tbl>
    <w:p w:rsidR="00E36C84" w:rsidRPr="0022180A" w:rsidRDefault="00E36C84" w:rsidP="00E36C84">
      <w:pPr>
        <w:jc w:val="both"/>
        <w:rPr>
          <w:sz w:val="24"/>
          <w:szCs w:val="24"/>
        </w:rPr>
      </w:pPr>
    </w:p>
    <w:p w:rsidR="00E36C84" w:rsidRPr="0022180A" w:rsidRDefault="00E36C84" w:rsidP="00E36C84">
      <w:pPr>
        <w:ind w:firstLine="1134"/>
        <w:jc w:val="both"/>
        <w:rPr>
          <w:color w:val="FF0000"/>
          <w:sz w:val="24"/>
          <w:szCs w:val="24"/>
        </w:rPr>
      </w:pPr>
      <w:r w:rsidRPr="0022180A">
        <w:rPr>
          <w:b/>
          <w:sz w:val="24"/>
          <w:szCs w:val="24"/>
        </w:rPr>
        <w:t xml:space="preserve">Art. 2º </w:t>
      </w:r>
      <w:r w:rsidRPr="0022180A">
        <w:rPr>
          <w:sz w:val="24"/>
          <w:szCs w:val="24"/>
        </w:rPr>
        <w:t xml:space="preserve">Para fazer face às despesas de que trata o artigo primeiro, fica cancelada parcialmente no orçamento vigente a dotação abaixo classificada. </w:t>
      </w:r>
      <w:r w:rsidRPr="0022180A">
        <w:rPr>
          <w:color w:val="FF0000"/>
          <w:sz w:val="24"/>
          <w:szCs w:val="24"/>
        </w:rPr>
        <w:t xml:space="preserve">          </w:t>
      </w:r>
    </w:p>
    <w:p w:rsidR="00E36C84" w:rsidRPr="0022180A" w:rsidRDefault="00E36C84" w:rsidP="00E36C8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5001"/>
        <w:gridCol w:w="1465"/>
      </w:tblGrid>
      <w:tr w:rsidR="00E36C84" w:rsidRPr="0022180A" w:rsidTr="0007437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02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PREFEITURA MUNICIPAL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E36C84" w:rsidRPr="0022180A" w:rsidTr="0007437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02.01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GABINETE DO PREFEITO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E36C84" w:rsidRPr="0022180A" w:rsidTr="0007437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0412200012.007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Manutenção do Convênio com a Policia Militar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E36C84" w:rsidRPr="0022180A" w:rsidTr="0007437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339030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 xml:space="preserve">Material de </w:t>
            </w:r>
            <w:proofErr w:type="gramStart"/>
            <w:r w:rsidRPr="0022180A">
              <w:rPr>
                <w:sz w:val="24"/>
                <w:szCs w:val="24"/>
              </w:rPr>
              <w:t>Consumo(</w:t>
            </w:r>
            <w:proofErr w:type="gramEnd"/>
            <w:r w:rsidRPr="0022180A">
              <w:rPr>
                <w:sz w:val="24"/>
                <w:szCs w:val="24"/>
              </w:rPr>
              <w:t>25)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right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10.000,00</w:t>
            </w:r>
          </w:p>
        </w:tc>
      </w:tr>
      <w:tr w:rsidR="00E36C84" w:rsidRPr="0022180A" w:rsidTr="0007437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both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TOTAL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22180A" w:rsidRDefault="00E36C84" w:rsidP="00074376">
            <w:pPr>
              <w:jc w:val="right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10.000,00</w:t>
            </w:r>
          </w:p>
        </w:tc>
      </w:tr>
    </w:tbl>
    <w:p w:rsidR="00E36C84" w:rsidRPr="0022180A" w:rsidRDefault="00E36C84" w:rsidP="00E36C84">
      <w:pPr>
        <w:pStyle w:val="Corpodetexto"/>
        <w:ind w:firstLine="1418"/>
        <w:rPr>
          <w:sz w:val="24"/>
          <w:szCs w:val="24"/>
        </w:rPr>
      </w:pPr>
      <w:r w:rsidRPr="0022180A">
        <w:rPr>
          <w:sz w:val="24"/>
          <w:szCs w:val="24"/>
        </w:rPr>
        <w:t xml:space="preserve">        </w:t>
      </w:r>
    </w:p>
    <w:p w:rsidR="00E36C84" w:rsidRPr="0022180A" w:rsidRDefault="00E36C84" w:rsidP="00E36C84">
      <w:pPr>
        <w:ind w:firstLine="1134"/>
        <w:jc w:val="both"/>
        <w:rPr>
          <w:sz w:val="24"/>
          <w:szCs w:val="24"/>
        </w:rPr>
      </w:pPr>
      <w:r w:rsidRPr="0022180A">
        <w:rPr>
          <w:b/>
          <w:sz w:val="24"/>
          <w:szCs w:val="24"/>
        </w:rPr>
        <w:t xml:space="preserve">Art. 3º </w:t>
      </w:r>
      <w:r w:rsidRPr="0022180A">
        <w:rPr>
          <w:sz w:val="24"/>
          <w:szCs w:val="24"/>
        </w:rPr>
        <w:t>Esta lei entra em vigor na data de sua publicação.</w:t>
      </w:r>
    </w:p>
    <w:p w:rsidR="00E36C84" w:rsidRPr="0022180A" w:rsidRDefault="00E36C84" w:rsidP="00E36C84">
      <w:pPr>
        <w:ind w:firstLine="1418"/>
        <w:jc w:val="both"/>
        <w:rPr>
          <w:sz w:val="24"/>
          <w:szCs w:val="24"/>
        </w:rPr>
      </w:pPr>
    </w:p>
    <w:p w:rsidR="00E36C84" w:rsidRPr="0022180A" w:rsidRDefault="00E36C84" w:rsidP="00E36C84">
      <w:pPr>
        <w:ind w:firstLine="1134"/>
        <w:jc w:val="both"/>
        <w:rPr>
          <w:sz w:val="24"/>
          <w:szCs w:val="24"/>
        </w:rPr>
      </w:pPr>
      <w:r w:rsidRPr="0022180A">
        <w:rPr>
          <w:b/>
          <w:sz w:val="24"/>
          <w:szCs w:val="24"/>
        </w:rPr>
        <w:t xml:space="preserve">Art. 4º </w:t>
      </w:r>
      <w:r w:rsidRPr="0022180A">
        <w:rPr>
          <w:sz w:val="24"/>
          <w:szCs w:val="24"/>
        </w:rPr>
        <w:t>Revogam-se as disposições em contrário.</w:t>
      </w:r>
    </w:p>
    <w:p w:rsidR="00E36C84" w:rsidRPr="0022180A" w:rsidRDefault="00E36C84" w:rsidP="00E36C84">
      <w:pPr>
        <w:rPr>
          <w:sz w:val="24"/>
          <w:szCs w:val="24"/>
        </w:rPr>
      </w:pPr>
    </w:p>
    <w:p w:rsidR="00E36C84" w:rsidRPr="0022180A" w:rsidRDefault="00E36C84" w:rsidP="00E36C84">
      <w:pPr>
        <w:rPr>
          <w:sz w:val="24"/>
          <w:szCs w:val="24"/>
        </w:rPr>
      </w:pPr>
    </w:p>
    <w:p w:rsidR="00E36C84" w:rsidRPr="0022180A" w:rsidRDefault="00E36C84" w:rsidP="00E36C84">
      <w:pPr>
        <w:rPr>
          <w:sz w:val="24"/>
          <w:szCs w:val="24"/>
        </w:rPr>
      </w:pPr>
    </w:p>
    <w:p w:rsidR="00E36C84" w:rsidRPr="0022180A" w:rsidRDefault="00E36C84" w:rsidP="00E36C84">
      <w:pPr>
        <w:rPr>
          <w:sz w:val="24"/>
          <w:szCs w:val="24"/>
        </w:rPr>
      </w:pPr>
    </w:p>
    <w:p w:rsidR="00E36C84" w:rsidRPr="0022180A" w:rsidRDefault="00E36C84" w:rsidP="00E36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22180A">
        <w:rPr>
          <w:sz w:val="24"/>
          <w:szCs w:val="24"/>
        </w:rPr>
        <w:t>Gabinete do Prefeito em Formiga, 24 de agosto de 2010.</w:t>
      </w:r>
    </w:p>
    <w:p w:rsidR="00E36C84" w:rsidRPr="0022180A" w:rsidRDefault="00E36C84" w:rsidP="00E36C84">
      <w:pPr>
        <w:jc w:val="both"/>
        <w:rPr>
          <w:sz w:val="24"/>
          <w:szCs w:val="24"/>
        </w:rPr>
      </w:pPr>
    </w:p>
    <w:p w:rsidR="00E36C84" w:rsidRPr="0022180A" w:rsidRDefault="00E36C84" w:rsidP="00E36C84">
      <w:pPr>
        <w:jc w:val="both"/>
        <w:rPr>
          <w:sz w:val="24"/>
          <w:szCs w:val="24"/>
        </w:rPr>
      </w:pPr>
    </w:p>
    <w:p w:rsidR="00E36C84" w:rsidRPr="0022180A" w:rsidRDefault="00E36C84" w:rsidP="00E36C84">
      <w:pPr>
        <w:jc w:val="both"/>
        <w:rPr>
          <w:sz w:val="24"/>
          <w:szCs w:val="24"/>
        </w:rPr>
      </w:pPr>
    </w:p>
    <w:p w:rsidR="00E36C84" w:rsidRPr="0022180A" w:rsidRDefault="00E36C84" w:rsidP="00E36C84">
      <w:pPr>
        <w:jc w:val="both"/>
        <w:rPr>
          <w:sz w:val="24"/>
          <w:szCs w:val="24"/>
        </w:rPr>
      </w:pPr>
    </w:p>
    <w:p w:rsidR="00E36C84" w:rsidRPr="0022180A" w:rsidRDefault="00E36C84" w:rsidP="00E36C84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E36C84" w:rsidRPr="0022180A" w:rsidTr="00074376">
        <w:tc>
          <w:tcPr>
            <w:tcW w:w="4802" w:type="dxa"/>
          </w:tcPr>
          <w:p w:rsidR="00E36C84" w:rsidRPr="0022180A" w:rsidRDefault="00E36C8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22180A">
              <w:rPr>
                <w:b/>
                <w:i/>
                <w:sz w:val="24"/>
                <w:szCs w:val="24"/>
              </w:rPr>
              <w:t>ALUÍSIO VELOSO DA CUNHA</w:t>
            </w:r>
          </w:p>
          <w:p w:rsidR="00E36C84" w:rsidRPr="0022180A" w:rsidRDefault="00E36C84" w:rsidP="00074376">
            <w:pPr>
              <w:jc w:val="center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E36C84" w:rsidRPr="0022180A" w:rsidRDefault="00E36C8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22180A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36C84" w:rsidRPr="0022180A" w:rsidRDefault="00E36C84" w:rsidP="00074376">
            <w:pPr>
              <w:jc w:val="center"/>
              <w:rPr>
                <w:sz w:val="24"/>
                <w:szCs w:val="24"/>
              </w:rPr>
            </w:pPr>
            <w:r w:rsidRPr="0022180A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E36C8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84"/>
    <w:rsid w:val="000A2C50"/>
    <w:rsid w:val="00147E9B"/>
    <w:rsid w:val="004662F0"/>
    <w:rsid w:val="005B4ECA"/>
    <w:rsid w:val="0070535B"/>
    <w:rsid w:val="00757829"/>
    <w:rsid w:val="009E5F9A"/>
    <w:rsid w:val="00D07AA5"/>
    <w:rsid w:val="00E3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0A8C-3680-4306-928B-7E9CD04C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C8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36C8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36C84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2018-08-30T17:05:00Z</dcterms:created>
  <dcterms:modified xsi:type="dcterms:W3CDTF">2018-08-30T17:05:00Z</dcterms:modified>
</cp:coreProperties>
</file>