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8C" w:rsidRDefault="005D1B8C" w:rsidP="005D1B8C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78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21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5D1B8C" w:rsidRPr="001442CD" w:rsidRDefault="005D1B8C" w:rsidP="005D1B8C">
      <w:pPr>
        <w:spacing w:line="283" w:lineRule="auto"/>
        <w:rPr>
          <w:rFonts w:cs="Arial"/>
          <w:b/>
          <w:color w:val="000000"/>
        </w:rPr>
      </w:pPr>
    </w:p>
    <w:p w:rsidR="005D1B8C" w:rsidRPr="001442CD" w:rsidRDefault="005D1B8C" w:rsidP="005D1B8C">
      <w:pPr>
        <w:ind w:left="5220"/>
        <w:jc w:val="both"/>
      </w:pPr>
      <w:r w:rsidRPr="001442CD">
        <w:rPr>
          <w:rFonts w:cs="Arial"/>
          <w:bCs/>
          <w:szCs w:val="22"/>
        </w:rPr>
        <w:t>Autoriza a doação de imóvel para instalação de Empresa e dá outras providências.</w:t>
      </w:r>
    </w:p>
    <w:p w:rsidR="005D1B8C" w:rsidRPr="001442CD" w:rsidRDefault="005D1B8C" w:rsidP="005D1B8C">
      <w:pPr>
        <w:spacing w:line="283" w:lineRule="auto"/>
        <w:ind w:left="2835"/>
        <w:rPr>
          <w:rFonts w:cs="Arial"/>
          <w:b/>
          <w:color w:val="000000"/>
        </w:rPr>
      </w:pPr>
    </w:p>
    <w:p w:rsidR="005D1B8C" w:rsidRPr="00DB4975" w:rsidRDefault="005D1B8C" w:rsidP="005D1B8C">
      <w:pPr>
        <w:ind w:firstLine="1440"/>
        <w:jc w:val="both"/>
        <w:rPr>
          <w:sz w:val="24"/>
          <w:szCs w:val="24"/>
        </w:rPr>
      </w:pPr>
      <w:r w:rsidRPr="00DB4975">
        <w:rPr>
          <w:sz w:val="24"/>
          <w:szCs w:val="24"/>
        </w:rPr>
        <w:t xml:space="preserve">A CÂMARA MUNICIPAL DE FORMIGA APROVOU E EU SANCIONO A SEGUINTE LEI: </w:t>
      </w:r>
    </w:p>
    <w:p w:rsidR="005D1B8C" w:rsidRPr="001442CD" w:rsidRDefault="005D1B8C" w:rsidP="005D1B8C">
      <w:pPr>
        <w:spacing w:line="283" w:lineRule="auto"/>
        <w:ind w:left="2835"/>
        <w:rPr>
          <w:rFonts w:cs="Arial"/>
          <w:b/>
          <w:color w:val="000000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 xml:space="preserve">Art. 1º </w:t>
      </w:r>
      <w:r w:rsidRPr="00DB4975">
        <w:rPr>
          <w:color w:val="000000"/>
          <w:sz w:val="24"/>
          <w:szCs w:val="24"/>
        </w:rPr>
        <w:t xml:space="preserve">Fica o Município de Formiga autorizado a doar ao empreendedor individual Luis Carlos de Souza, um terreno vago, de propriedade do Município de Formiga, com a seguinte confrontação: sendo o lote 03 da quadra A com </w:t>
      </w:r>
      <w:smartTag w:uri="urn:schemas-microsoft-com:office:smarttags" w:element="metricconverter">
        <w:smartTagPr>
          <w:attr w:name="ProductID" w:val="800 metros quadrados"/>
        </w:smartTagPr>
        <w:smartTag w:uri="urn:schemas-microsoft-com:office:smarttags" w:element="metricconverter">
          <w:smartTagPr>
            <w:attr w:name="ProductID" w:val="800 metros"/>
          </w:smartTagPr>
          <w:r w:rsidRPr="00DB4975">
            <w:rPr>
              <w:color w:val="000000"/>
              <w:sz w:val="24"/>
              <w:szCs w:val="24"/>
            </w:rPr>
            <w:t>800 metros</w:t>
          </w:r>
        </w:smartTag>
        <w:r w:rsidRPr="00DB4975">
          <w:rPr>
            <w:color w:val="000000"/>
            <w:sz w:val="24"/>
            <w:szCs w:val="24"/>
          </w:rPr>
          <w:t xml:space="preserve"> quadrados</w:t>
        </w:r>
      </w:smartTag>
      <w:r w:rsidRPr="00DB4975">
        <w:rPr>
          <w:color w:val="000000"/>
          <w:sz w:val="24"/>
          <w:szCs w:val="24"/>
        </w:rPr>
        <w:t>, localizado a Rua Lizandro Veloso da Cunha no Distrito Industrial José Luis Andrade, confrontando pelo lado direito com lote 04, pelo lado esquerdo com lote 02, fundos com área não loteada e frente para a rua acima mencionada, conforme memorial descritivo e “croqui”, em anexo.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>Art. 2º</w:t>
      </w:r>
      <w:r w:rsidRPr="00DB4975"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>Art. 3º</w:t>
      </w:r>
      <w:r w:rsidRPr="00DB4975"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DB4975">
        <w:rPr>
          <w:color w:val="000000"/>
          <w:sz w:val="24"/>
          <w:szCs w:val="24"/>
        </w:rPr>
        <w:t>a) Não</w:t>
      </w:r>
      <w:proofErr w:type="gramEnd"/>
      <w:r w:rsidRPr="00DB4975"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DB4975">
        <w:rPr>
          <w:color w:val="000000"/>
          <w:sz w:val="24"/>
          <w:szCs w:val="24"/>
        </w:rPr>
        <w:t>b) Seja</w:t>
      </w:r>
      <w:proofErr w:type="gramEnd"/>
      <w:r w:rsidRPr="00DB4975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DB4975">
        <w:rPr>
          <w:color w:val="000000"/>
          <w:sz w:val="24"/>
          <w:szCs w:val="24"/>
        </w:rPr>
        <w:t>c) Seja</w:t>
      </w:r>
      <w:proofErr w:type="gramEnd"/>
      <w:r w:rsidRPr="00DB4975">
        <w:rPr>
          <w:color w:val="000000"/>
          <w:sz w:val="24"/>
          <w:szCs w:val="24"/>
        </w:rPr>
        <w:t xml:space="preserve"> extinta, a qualquer tempo, a Empresa;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 w:rsidRPr="00DB4975">
        <w:rPr>
          <w:color w:val="000000"/>
          <w:sz w:val="24"/>
          <w:szCs w:val="24"/>
        </w:rPr>
        <w:t>Estadual</w:t>
      </w:r>
      <w:proofErr w:type="gramEnd"/>
      <w:r w:rsidRPr="00DB4975">
        <w:rPr>
          <w:color w:val="000000"/>
          <w:sz w:val="24"/>
          <w:szCs w:val="24"/>
        </w:rPr>
        <w:t xml:space="preserve"> ou Federal;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DB4975">
        <w:rPr>
          <w:color w:val="000000"/>
          <w:sz w:val="24"/>
          <w:szCs w:val="24"/>
        </w:rPr>
        <w:t>e) Caso</w:t>
      </w:r>
      <w:proofErr w:type="gramEnd"/>
      <w:r w:rsidRPr="00DB4975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>Art. 4º</w:t>
      </w:r>
      <w:r w:rsidRPr="00DB4975"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>Art. 5º</w:t>
      </w:r>
      <w:r w:rsidRPr="00DB4975"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>Art. 6º</w:t>
      </w:r>
      <w:r w:rsidRPr="00DB4975">
        <w:rPr>
          <w:color w:val="000000"/>
          <w:sz w:val="24"/>
          <w:szCs w:val="24"/>
        </w:rPr>
        <w:t xml:space="preserve"> Esta Lei entrará em vigor na data de sua publicação.</w:t>
      </w: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5D1B8C" w:rsidRPr="00DB4975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DB4975">
        <w:rPr>
          <w:b/>
          <w:color w:val="000000"/>
          <w:sz w:val="24"/>
          <w:szCs w:val="24"/>
        </w:rPr>
        <w:t xml:space="preserve">Art. 7º </w:t>
      </w:r>
      <w:r w:rsidRPr="00DB4975">
        <w:rPr>
          <w:color w:val="000000"/>
          <w:sz w:val="24"/>
          <w:szCs w:val="24"/>
        </w:rPr>
        <w:t>Revogam-se as disposições em contrário, especialmente, a Lei nº 4.259, de 28 de dezembro de 2009.</w:t>
      </w:r>
    </w:p>
    <w:p w:rsidR="005D1B8C" w:rsidRPr="001442CD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color w:val="000000"/>
        </w:rPr>
      </w:pPr>
    </w:p>
    <w:p w:rsidR="005D1B8C" w:rsidRPr="001442CD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color w:val="000000"/>
        </w:rPr>
      </w:pPr>
    </w:p>
    <w:p w:rsidR="005D1B8C" w:rsidRPr="009E324F" w:rsidRDefault="005D1B8C" w:rsidP="005D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21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5D1B8C" w:rsidRDefault="005D1B8C" w:rsidP="005D1B8C">
      <w:pPr>
        <w:jc w:val="both"/>
        <w:rPr>
          <w:sz w:val="24"/>
          <w:szCs w:val="24"/>
        </w:rPr>
      </w:pPr>
    </w:p>
    <w:p w:rsidR="005D1B8C" w:rsidRPr="009E324F" w:rsidRDefault="005D1B8C" w:rsidP="005D1B8C">
      <w:pPr>
        <w:jc w:val="both"/>
        <w:rPr>
          <w:sz w:val="24"/>
          <w:szCs w:val="24"/>
        </w:rPr>
      </w:pPr>
    </w:p>
    <w:p w:rsidR="005D1B8C" w:rsidRPr="009E324F" w:rsidRDefault="005D1B8C" w:rsidP="005D1B8C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D1B8C" w:rsidRPr="009E324F" w:rsidTr="00074376">
        <w:tc>
          <w:tcPr>
            <w:tcW w:w="4802" w:type="dxa"/>
          </w:tcPr>
          <w:p w:rsidR="005D1B8C" w:rsidRPr="009E324F" w:rsidRDefault="005D1B8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5D1B8C" w:rsidRPr="009E324F" w:rsidRDefault="005D1B8C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D1B8C" w:rsidRPr="009E324F" w:rsidRDefault="005D1B8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D1B8C" w:rsidRPr="009E324F" w:rsidRDefault="005D1B8C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D1B8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8C"/>
    <w:rsid w:val="000A2C50"/>
    <w:rsid w:val="00147E9B"/>
    <w:rsid w:val="004662F0"/>
    <w:rsid w:val="005B4ECA"/>
    <w:rsid w:val="005D1B8C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A0383-B1F6-487F-9583-D277151E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2018-08-30T17:51:00Z</dcterms:created>
  <dcterms:modified xsi:type="dcterms:W3CDTF">2018-08-30T17:51:00Z</dcterms:modified>
</cp:coreProperties>
</file>