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E6" w:rsidRDefault="009336E6" w:rsidP="009336E6">
      <w:pPr>
        <w:jc w:val="center"/>
        <w:rPr>
          <w:b/>
          <w:color w:val="000000"/>
        </w:rPr>
      </w:pPr>
      <w:r w:rsidRPr="00996A34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401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15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DEZEMBRO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9336E6" w:rsidRDefault="009336E6" w:rsidP="009336E6">
      <w:pPr>
        <w:spacing w:line="283" w:lineRule="auto"/>
        <w:rPr>
          <w:rFonts w:ascii="Arial" w:hAnsi="Arial" w:cs="Arial"/>
          <w:b/>
          <w:color w:val="000000"/>
        </w:rPr>
      </w:pPr>
    </w:p>
    <w:p w:rsidR="009336E6" w:rsidRDefault="009336E6" w:rsidP="009336E6">
      <w:pPr>
        <w:spacing w:line="283" w:lineRule="auto"/>
        <w:rPr>
          <w:rFonts w:ascii="Arial" w:hAnsi="Arial" w:cs="Arial"/>
          <w:b/>
          <w:color w:val="000000"/>
        </w:rPr>
      </w:pPr>
    </w:p>
    <w:p w:rsidR="009336E6" w:rsidRDefault="009336E6" w:rsidP="009336E6">
      <w:pPr>
        <w:spacing w:line="283" w:lineRule="auto"/>
        <w:rPr>
          <w:rFonts w:ascii="Arial" w:hAnsi="Arial" w:cs="Arial"/>
          <w:b/>
          <w:color w:val="000000"/>
        </w:rPr>
      </w:pPr>
    </w:p>
    <w:p w:rsidR="009336E6" w:rsidRPr="003443BE" w:rsidRDefault="009336E6" w:rsidP="009336E6">
      <w:pPr>
        <w:ind w:left="4536"/>
        <w:jc w:val="both"/>
      </w:pPr>
      <w:r w:rsidRPr="003443BE">
        <w:t>Autoriza repasse financeiro adequado aos termos do Convênio nº 22/2009, e dá outras providências.</w:t>
      </w:r>
    </w:p>
    <w:p w:rsidR="009336E6" w:rsidRDefault="009336E6" w:rsidP="009336E6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9336E6" w:rsidRDefault="009336E6" w:rsidP="009336E6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9336E6" w:rsidRPr="00FE066D" w:rsidRDefault="009336E6" w:rsidP="009336E6">
      <w:pPr>
        <w:ind w:firstLine="1418"/>
        <w:jc w:val="both"/>
        <w:rPr>
          <w:sz w:val="24"/>
          <w:szCs w:val="24"/>
        </w:rPr>
      </w:pPr>
      <w:r w:rsidRPr="00FE066D">
        <w:rPr>
          <w:sz w:val="24"/>
          <w:szCs w:val="24"/>
        </w:rPr>
        <w:t xml:space="preserve">A CÂMARA MUNICIPAL DE FORMIGA APROVOU E EU SANCIONO A SEGUINTE LEI: </w:t>
      </w:r>
    </w:p>
    <w:p w:rsidR="009336E6" w:rsidRPr="00FE066D" w:rsidRDefault="009336E6" w:rsidP="009336E6">
      <w:pPr>
        <w:spacing w:line="283" w:lineRule="auto"/>
        <w:ind w:left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336E6" w:rsidRPr="00FE066D" w:rsidRDefault="009336E6" w:rsidP="009336E6">
      <w:pPr>
        <w:spacing w:line="283" w:lineRule="auto"/>
        <w:ind w:left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336E6" w:rsidRPr="00FE066D" w:rsidRDefault="009336E6" w:rsidP="009336E6">
      <w:pPr>
        <w:ind w:firstLine="1417"/>
        <w:jc w:val="both"/>
        <w:rPr>
          <w:sz w:val="24"/>
          <w:szCs w:val="24"/>
        </w:rPr>
      </w:pPr>
      <w:r w:rsidRPr="00FE066D">
        <w:rPr>
          <w:b/>
          <w:sz w:val="24"/>
          <w:szCs w:val="24"/>
        </w:rPr>
        <w:t>Art. 1º</w:t>
      </w:r>
      <w:r w:rsidRPr="00FE066D">
        <w:rPr>
          <w:sz w:val="24"/>
          <w:szCs w:val="24"/>
        </w:rPr>
        <w:t xml:space="preserve"> Fica o Poder Executivo autorizado a conceder repasse financeiro ao LAR DE AMPARO E PROMOÇÃO HUMANA – CNPJ: 21.289.889/0020-01, sito à Rua Agostinho Teles de Castro, nº 13, Bairro Nossa Senhora de Lourdes, no valor de R$20.000,00 (Vinte mil reais), utilizando recursos próprios do Orçamento Vigente, conforme a seguinte discriminação:</w:t>
      </w:r>
    </w:p>
    <w:p w:rsidR="009336E6" w:rsidRPr="00FE066D" w:rsidRDefault="009336E6" w:rsidP="009336E6">
      <w:pPr>
        <w:ind w:firstLine="1417"/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5439"/>
        <w:gridCol w:w="1181"/>
      </w:tblGrid>
      <w:tr w:rsidR="009336E6" w:rsidRPr="00FE066D" w:rsidTr="00074376"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6E6" w:rsidRPr="00FE066D" w:rsidRDefault="009336E6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>02</w:t>
            </w:r>
          </w:p>
        </w:tc>
        <w:tc>
          <w:tcPr>
            <w:tcW w:w="5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6E6" w:rsidRPr="00FE066D" w:rsidRDefault="009336E6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>PREFEITURA MUNICIPAL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6E6" w:rsidRPr="00FE066D" w:rsidRDefault="009336E6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> </w:t>
            </w:r>
          </w:p>
        </w:tc>
      </w:tr>
      <w:tr w:rsidR="009336E6" w:rsidRPr="00FE066D" w:rsidTr="00074376"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6E6" w:rsidRPr="00FE066D" w:rsidRDefault="009336E6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>02.12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6E6" w:rsidRPr="00FE066D" w:rsidRDefault="009336E6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>SECRETARIA MUNICIPAL DE DESENVOLVIMENTO HUMANO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6E6" w:rsidRPr="00FE066D" w:rsidRDefault="009336E6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> </w:t>
            </w:r>
          </w:p>
        </w:tc>
      </w:tr>
      <w:tr w:rsidR="009336E6" w:rsidRPr="00FE066D" w:rsidTr="00074376"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6E6" w:rsidRPr="00FE066D" w:rsidRDefault="009336E6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>02.12.01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6E6" w:rsidRPr="00FE066D" w:rsidRDefault="009336E6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6E6" w:rsidRPr="00FE066D" w:rsidRDefault="009336E6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> </w:t>
            </w:r>
          </w:p>
        </w:tc>
      </w:tr>
      <w:tr w:rsidR="009336E6" w:rsidRPr="00FE066D" w:rsidTr="00074376"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6E6" w:rsidRPr="00FE066D" w:rsidRDefault="009336E6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>08 845 0000 0.019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6E6" w:rsidRPr="00FE066D" w:rsidRDefault="009336E6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>Apoio à Entidades de Assistência Social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6E6" w:rsidRPr="00FE066D" w:rsidRDefault="009336E6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> </w:t>
            </w:r>
          </w:p>
        </w:tc>
      </w:tr>
      <w:tr w:rsidR="009336E6" w:rsidRPr="00FE066D" w:rsidTr="00074376"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6E6" w:rsidRPr="00FE066D" w:rsidRDefault="009336E6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>3350 43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6E6" w:rsidRPr="00FE066D" w:rsidRDefault="009336E6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>Subvenções Sociais (2056)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6E6" w:rsidRPr="00FE066D" w:rsidRDefault="009336E6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>20.000,00</w:t>
            </w:r>
          </w:p>
        </w:tc>
      </w:tr>
      <w:tr w:rsidR="009336E6" w:rsidRPr="00FE066D" w:rsidTr="00074376"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6E6" w:rsidRPr="00FE066D" w:rsidRDefault="009336E6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6E6" w:rsidRPr="00FE066D" w:rsidRDefault="009336E6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6E6" w:rsidRPr="00FE066D" w:rsidRDefault="009336E6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b/>
                <w:bCs/>
                <w:sz w:val="24"/>
                <w:szCs w:val="24"/>
              </w:rPr>
              <w:t>20.000,00</w:t>
            </w:r>
          </w:p>
        </w:tc>
      </w:tr>
    </w:tbl>
    <w:p w:rsidR="009336E6" w:rsidRPr="00FE066D" w:rsidRDefault="009336E6" w:rsidP="009336E6">
      <w:pPr>
        <w:keepNext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066D">
        <w:rPr>
          <w:b/>
          <w:bCs/>
          <w:sz w:val="24"/>
          <w:szCs w:val="24"/>
        </w:rPr>
        <w:t>Art. 2º</w:t>
      </w:r>
      <w:r w:rsidRPr="00FE066D">
        <w:rPr>
          <w:sz w:val="24"/>
          <w:szCs w:val="24"/>
        </w:rPr>
        <w:t xml:space="preserve"> Esta Lei entra em vigor na data de sua publicação, revogadas as disposições em contrário.</w:t>
      </w:r>
    </w:p>
    <w:p w:rsidR="009336E6" w:rsidRPr="00FE066D" w:rsidRDefault="009336E6" w:rsidP="009336E6">
      <w:pPr>
        <w:ind w:firstLine="1418"/>
        <w:jc w:val="both"/>
        <w:rPr>
          <w:sz w:val="24"/>
          <w:szCs w:val="24"/>
        </w:rPr>
      </w:pPr>
    </w:p>
    <w:p w:rsidR="009336E6" w:rsidRPr="00FE066D" w:rsidRDefault="009336E6" w:rsidP="009336E6">
      <w:pPr>
        <w:jc w:val="both"/>
        <w:rPr>
          <w:sz w:val="24"/>
          <w:szCs w:val="24"/>
        </w:rPr>
      </w:pPr>
    </w:p>
    <w:p w:rsidR="009336E6" w:rsidRDefault="009336E6" w:rsidP="009336E6">
      <w:pPr>
        <w:jc w:val="center"/>
        <w:rPr>
          <w:sz w:val="24"/>
          <w:szCs w:val="24"/>
        </w:rPr>
      </w:pPr>
    </w:p>
    <w:p w:rsidR="009336E6" w:rsidRPr="007133B7" w:rsidRDefault="009336E6" w:rsidP="00933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7133B7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15</w:t>
      </w:r>
      <w:r w:rsidRPr="007133B7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7133B7">
        <w:rPr>
          <w:sz w:val="24"/>
          <w:szCs w:val="24"/>
        </w:rPr>
        <w:t xml:space="preserve"> de 2010.</w:t>
      </w:r>
    </w:p>
    <w:p w:rsidR="009336E6" w:rsidRPr="007133B7" w:rsidRDefault="009336E6" w:rsidP="009336E6">
      <w:pPr>
        <w:jc w:val="both"/>
        <w:rPr>
          <w:sz w:val="24"/>
          <w:szCs w:val="24"/>
        </w:rPr>
      </w:pPr>
    </w:p>
    <w:p w:rsidR="009336E6" w:rsidRPr="007133B7" w:rsidRDefault="009336E6" w:rsidP="009336E6">
      <w:pPr>
        <w:jc w:val="both"/>
        <w:rPr>
          <w:sz w:val="24"/>
          <w:szCs w:val="24"/>
        </w:rPr>
      </w:pPr>
    </w:p>
    <w:p w:rsidR="009336E6" w:rsidRPr="007133B7" w:rsidRDefault="009336E6" w:rsidP="009336E6">
      <w:pPr>
        <w:jc w:val="both"/>
        <w:rPr>
          <w:sz w:val="24"/>
          <w:szCs w:val="24"/>
        </w:rPr>
      </w:pPr>
    </w:p>
    <w:p w:rsidR="009336E6" w:rsidRPr="007133B7" w:rsidRDefault="009336E6" w:rsidP="009336E6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9336E6" w:rsidRPr="007133B7" w:rsidTr="00074376">
        <w:tc>
          <w:tcPr>
            <w:tcW w:w="4802" w:type="dxa"/>
          </w:tcPr>
          <w:p w:rsidR="009336E6" w:rsidRPr="007133B7" w:rsidRDefault="009336E6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7133B7">
              <w:rPr>
                <w:b/>
                <w:i/>
                <w:sz w:val="24"/>
                <w:szCs w:val="24"/>
              </w:rPr>
              <w:t>ALUÍSIO VELOSO DA CUNHA</w:t>
            </w:r>
          </w:p>
          <w:p w:rsidR="009336E6" w:rsidRPr="007133B7" w:rsidRDefault="009336E6" w:rsidP="00074376">
            <w:pPr>
              <w:jc w:val="center"/>
              <w:rPr>
                <w:sz w:val="24"/>
                <w:szCs w:val="24"/>
              </w:rPr>
            </w:pPr>
            <w:r w:rsidRPr="007133B7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9336E6" w:rsidRPr="007133B7" w:rsidRDefault="009336E6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7133B7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9336E6" w:rsidRPr="007133B7" w:rsidRDefault="009336E6" w:rsidP="00074376">
            <w:pPr>
              <w:jc w:val="center"/>
              <w:rPr>
                <w:sz w:val="24"/>
                <w:szCs w:val="24"/>
              </w:rPr>
            </w:pPr>
            <w:r w:rsidRPr="007133B7">
              <w:rPr>
                <w:sz w:val="24"/>
                <w:szCs w:val="24"/>
              </w:rPr>
              <w:t>Chefe de Gabinete</w:t>
            </w:r>
          </w:p>
        </w:tc>
      </w:tr>
    </w:tbl>
    <w:p w:rsidR="009336E6" w:rsidRDefault="009336E6" w:rsidP="009336E6">
      <w:pPr>
        <w:rPr>
          <w:sz w:val="24"/>
          <w:szCs w:val="24"/>
        </w:rPr>
      </w:pPr>
    </w:p>
    <w:p w:rsidR="0030374B" w:rsidRDefault="009336E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E6"/>
    <w:rsid w:val="000A2C50"/>
    <w:rsid w:val="00147E9B"/>
    <w:rsid w:val="004662F0"/>
    <w:rsid w:val="005B4ECA"/>
    <w:rsid w:val="0070535B"/>
    <w:rsid w:val="00757829"/>
    <w:rsid w:val="009336E6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DB6D1-133A-4F42-9748-8D3A7739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2018-08-30T18:12:00Z</dcterms:created>
  <dcterms:modified xsi:type="dcterms:W3CDTF">2018-08-30T18:12:00Z</dcterms:modified>
</cp:coreProperties>
</file>