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A1" w:rsidRDefault="007817A1" w:rsidP="007817A1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4479, DE 08 DE JULHO DE 2011.</w:t>
      </w:r>
    </w:p>
    <w:p w:rsidR="007817A1" w:rsidRDefault="007817A1" w:rsidP="007817A1">
      <w:pPr>
        <w:spacing w:line="278" w:lineRule="auto"/>
        <w:rPr>
          <w:rFonts w:ascii="Arial" w:hAnsi="Arial" w:cs="Arial"/>
          <w:b/>
          <w:color w:val="000000"/>
        </w:rPr>
      </w:pPr>
    </w:p>
    <w:p w:rsidR="007817A1" w:rsidRDefault="007817A1" w:rsidP="007817A1">
      <w:pPr>
        <w:ind w:left="4536"/>
        <w:jc w:val="both"/>
      </w:pPr>
      <w:r>
        <w:t>Autoriza a doação de imóvel para instalação de empresa e dá outras providências.</w:t>
      </w:r>
    </w:p>
    <w:p w:rsidR="007817A1" w:rsidRDefault="007817A1" w:rsidP="007817A1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7817A1" w:rsidRDefault="007817A1" w:rsidP="007817A1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7817A1" w:rsidRDefault="007817A1" w:rsidP="007817A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7817A1" w:rsidRDefault="007817A1" w:rsidP="007817A1">
      <w:pPr>
        <w:spacing w:line="278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Município de Formiga autorizado a doar à </w:t>
      </w:r>
      <w:r>
        <w:rPr>
          <w:b/>
          <w:sz w:val="24"/>
          <w:szCs w:val="24"/>
        </w:rPr>
        <w:t>EMPRESA R.A INDÚSTRIA E COMÉRCIO LTDA, CNPJ nº 12.133.196/0001-71</w:t>
      </w:r>
      <w:r>
        <w:rPr>
          <w:sz w:val="24"/>
          <w:szCs w:val="24"/>
        </w:rPr>
        <w:t xml:space="preserve">, um terreno vago sendo o lote 12 da quadra A, com 750 metros quadrados, localizado na Av. Maria Amélia de Oliveira no Distrito Industrial José Luis Andrade II, confrontando pelo lado direito a rua B, pelo lado esquerdo com lote 11, fundos com a Rua A, e frente para a Av. acima </w:t>
      </w:r>
      <w:proofErr w:type="gramStart"/>
      <w:r>
        <w:rPr>
          <w:sz w:val="24"/>
          <w:szCs w:val="24"/>
        </w:rPr>
        <w:t>mencionada,conforme</w:t>
      </w:r>
      <w:proofErr w:type="gramEnd"/>
      <w:r>
        <w:rPr>
          <w:sz w:val="24"/>
          <w:szCs w:val="24"/>
        </w:rPr>
        <w:t xml:space="preserve"> memorial descritivo e </w:t>
      </w:r>
      <w:r>
        <w:rPr>
          <w:i/>
          <w:sz w:val="24"/>
          <w:szCs w:val="24"/>
        </w:rPr>
        <w:t>“croqui”</w:t>
      </w:r>
      <w:r>
        <w:rPr>
          <w:sz w:val="24"/>
          <w:szCs w:val="24"/>
        </w:rPr>
        <w:t>, em anexo.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Na escritura de doação a ser lavrada deverá </w:t>
      </w:r>
      <w:proofErr w:type="gramStart"/>
      <w:r>
        <w:rPr>
          <w:sz w:val="24"/>
          <w:szCs w:val="24"/>
        </w:rPr>
        <w:t>constar,obrigatoriamente</w:t>
      </w:r>
      <w:proofErr w:type="gramEnd"/>
      <w:r>
        <w:rPr>
          <w:sz w:val="24"/>
          <w:szCs w:val="24"/>
        </w:rPr>
        <w:t>, as cláusulas de reversão automática ao Patrimônio do Município de Formiga, bem como a perda das benfeitorias porventura ali realizadas, caso: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Se da área doada, acima de 40% (quarenta por cento) do </w:t>
      </w:r>
      <w:proofErr w:type="gramStart"/>
      <w:r>
        <w:rPr>
          <w:sz w:val="24"/>
          <w:szCs w:val="24"/>
        </w:rPr>
        <w:t>terreno,permanecer</w:t>
      </w:r>
      <w:proofErr w:type="gramEnd"/>
      <w:r>
        <w:rPr>
          <w:sz w:val="24"/>
          <w:szCs w:val="24"/>
        </w:rPr>
        <w:t xml:space="preserve"> ocioso ou não edificado.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referido imóvel, com a doação, torna-se </w:t>
      </w:r>
      <w:proofErr w:type="gramStart"/>
      <w:r>
        <w:rPr>
          <w:sz w:val="24"/>
          <w:szCs w:val="24"/>
        </w:rPr>
        <w:t>indivisível,inalienável</w:t>
      </w:r>
      <w:proofErr w:type="gramEnd"/>
      <w:r>
        <w:rPr>
          <w:sz w:val="24"/>
          <w:szCs w:val="24"/>
        </w:rPr>
        <w:t>, intransferível e impenhorável, sob pena de anulação automática da Escritura Pública de Doação do Bem e sua conseqüente reversão ao Patrimônio Público do Município, exceto no caso de garantia de financiamento concedido, exclusivamente, por entidades do Sistema Financeiro Nacional.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Esta Lei entrará em vigor na data de sua publicação.</w:t>
      </w: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17A1" w:rsidRDefault="007817A1" w:rsidP="00781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Revogam-se as disposições em contrário.</w:t>
      </w:r>
    </w:p>
    <w:p w:rsidR="007817A1" w:rsidRDefault="007817A1" w:rsidP="007817A1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7817A1" w:rsidRDefault="007817A1" w:rsidP="007817A1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817A1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7817A1" w:rsidRDefault="007817A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817A1" w:rsidRDefault="007817A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817A1" w:rsidRDefault="007817A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817A1" w:rsidRDefault="007817A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7817A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A1"/>
    <w:rsid w:val="000A2C50"/>
    <w:rsid w:val="00147E9B"/>
    <w:rsid w:val="004662F0"/>
    <w:rsid w:val="005B4ECA"/>
    <w:rsid w:val="0070535B"/>
    <w:rsid w:val="00757829"/>
    <w:rsid w:val="007817A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723C8-2975-42A7-914B-AEE4EDB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A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2018-08-30T18:49:00Z</dcterms:created>
  <dcterms:modified xsi:type="dcterms:W3CDTF">2018-08-30T18:49:00Z</dcterms:modified>
</cp:coreProperties>
</file>