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0B" w:rsidRDefault="006D5D0B" w:rsidP="006D5D0B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4531, DE 11 DE NOVEMBRO DE 2011.</w:t>
      </w:r>
    </w:p>
    <w:p w:rsidR="006D5D0B" w:rsidRDefault="006D5D0B" w:rsidP="006D5D0B">
      <w:pPr>
        <w:spacing w:line="280" w:lineRule="auto"/>
        <w:jc w:val="both"/>
        <w:rPr>
          <w:b/>
          <w:color w:val="000000"/>
          <w:sz w:val="24"/>
          <w:szCs w:val="24"/>
        </w:rPr>
      </w:pPr>
    </w:p>
    <w:p w:rsidR="006D5D0B" w:rsidRDefault="006D5D0B" w:rsidP="006D5D0B">
      <w:pPr>
        <w:spacing w:line="280" w:lineRule="auto"/>
        <w:jc w:val="both"/>
        <w:rPr>
          <w:b/>
          <w:color w:val="000000"/>
          <w:sz w:val="24"/>
          <w:szCs w:val="24"/>
        </w:rPr>
      </w:pPr>
    </w:p>
    <w:p w:rsidR="006D5D0B" w:rsidRDefault="006D5D0B" w:rsidP="006D5D0B">
      <w:pPr>
        <w:spacing w:line="280" w:lineRule="auto"/>
        <w:jc w:val="both"/>
        <w:rPr>
          <w:b/>
          <w:color w:val="000000"/>
          <w:sz w:val="24"/>
          <w:szCs w:val="24"/>
        </w:rPr>
      </w:pPr>
    </w:p>
    <w:p w:rsidR="006D5D0B" w:rsidRDefault="006D5D0B" w:rsidP="006D5D0B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6D5D0B" w:rsidRDefault="006D5D0B" w:rsidP="006D5D0B">
      <w:pPr>
        <w:keepNext/>
        <w:jc w:val="both"/>
        <w:rPr>
          <w:sz w:val="24"/>
          <w:szCs w:val="24"/>
        </w:rPr>
      </w:pPr>
    </w:p>
    <w:p w:rsidR="006D5D0B" w:rsidRDefault="006D5D0B" w:rsidP="006D5D0B">
      <w:pPr>
        <w:pStyle w:val="Recuodecorpodetexto"/>
        <w:keepNext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6D5D0B" w:rsidRDefault="006D5D0B" w:rsidP="006D5D0B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5D0B" w:rsidRDefault="006D5D0B" w:rsidP="006D5D0B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abrir no Orçamento Vigente, Crédito Especial no valor de R$ 2.350.400,00 (Dois milhões, trezentos e cinquenta mil e quatrocentos reais), destinados ao financiamento com o Banco de Desenvolvimento de Minas Gerais S/A – BDMG para aquisição de máquinas pesadas, conforme a seguinte discriminação:</w:t>
      </w:r>
    </w:p>
    <w:p w:rsidR="006D5D0B" w:rsidRDefault="006D5D0B" w:rsidP="006D5D0B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6055"/>
        <w:gridCol w:w="1530"/>
      </w:tblGrid>
      <w:tr w:rsidR="006D5D0B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5D0B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SECRETARIA DE OBRAS E TRÂNSITO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5D0B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26 782 0056 1.141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Ampliação da Frota Mecanizada – Novo </w:t>
            </w:r>
            <w:proofErr w:type="spellStart"/>
            <w:r>
              <w:rPr>
                <w:sz w:val="24"/>
                <w:szCs w:val="24"/>
              </w:rPr>
              <w:t>Somma</w:t>
            </w:r>
            <w:proofErr w:type="spellEnd"/>
            <w:r>
              <w:rPr>
                <w:sz w:val="24"/>
                <w:szCs w:val="24"/>
              </w:rPr>
              <w:t xml:space="preserve"> Maq.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5D0B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2.156.400,00</w:t>
            </w:r>
          </w:p>
        </w:tc>
      </w:tr>
      <w:tr w:rsidR="006D5D0B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SECRETARIA DE GESTÃO AMBIENTAL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5D0B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15 452 0040 1.142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Aquis</w:t>
            </w:r>
            <w:proofErr w:type="spellEnd"/>
            <w:r>
              <w:rPr>
                <w:sz w:val="24"/>
                <w:szCs w:val="24"/>
              </w:rPr>
              <w:t xml:space="preserve">. Equipamentos p/Limpeza Pública - Novo </w:t>
            </w:r>
            <w:proofErr w:type="spellStart"/>
            <w:r>
              <w:rPr>
                <w:sz w:val="24"/>
                <w:szCs w:val="24"/>
              </w:rPr>
              <w:t>Somma</w:t>
            </w:r>
            <w:proofErr w:type="spellEnd"/>
            <w:r>
              <w:rPr>
                <w:sz w:val="24"/>
                <w:szCs w:val="24"/>
              </w:rPr>
              <w:t xml:space="preserve"> Maq.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D5D0B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194.000,00</w:t>
            </w:r>
          </w:p>
        </w:tc>
      </w:tr>
      <w:tr w:rsidR="006D5D0B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D0B" w:rsidRDefault="006D5D0B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2.350.400,00</w:t>
            </w:r>
          </w:p>
        </w:tc>
      </w:tr>
    </w:tbl>
    <w:p w:rsidR="006D5D0B" w:rsidRDefault="006D5D0B" w:rsidP="006D5D0B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5D0B" w:rsidRDefault="006D5D0B" w:rsidP="006D5D0B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Fica o Poder Executivo autorizado a incluir no Plano Plurianual para o período 2010/2013, dentro do Programa “0056 – Vias Urbanas e Rurais”, a ação “Ampliação da Frota Mecanizada – Novo </w:t>
      </w:r>
      <w:proofErr w:type="spellStart"/>
      <w:r>
        <w:rPr>
          <w:sz w:val="24"/>
          <w:szCs w:val="24"/>
        </w:rPr>
        <w:t>Somma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Maq.”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do Programa “0040 – Limpeza Pública”, a ação “Aquisição de Equipamentos para a Limpeza Pública – Novo </w:t>
      </w:r>
      <w:proofErr w:type="spellStart"/>
      <w:r>
        <w:rPr>
          <w:sz w:val="24"/>
          <w:szCs w:val="24"/>
        </w:rPr>
        <w:t>Somma</w:t>
      </w:r>
      <w:proofErr w:type="spellEnd"/>
      <w:r>
        <w:rPr>
          <w:sz w:val="24"/>
          <w:szCs w:val="24"/>
        </w:rPr>
        <w:t xml:space="preserve"> Maq.”. </w:t>
      </w:r>
    </w:p>
    <w:p w:rsidR="006D5D0B" w:rsidRDefault="006D5D0B" w:rsidP="006D5D0B">
      <w:pPr>
        <w:pStyle w:val="Corpodetexto"/>
        <w:ind w:firstLine="1418"/>
        <w:rPr>
          <w:b/>
          <w:bCs/>
          <w:color w:val="000000"/>
          <w:sz w:val="24"/>
          <w:szCs w:val="24"/>
        </w:rPr>
      </w:pPr>
    </w:p>
    <w:p w:rsidR="006D5D0B" w:rsidRDefault="006D5D0B" w:rsidP="006D5D0B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o município de Formiga autorizado a realizar Operações de Crédito, conforme Artigo 43 da Lei 4320/64.  </w:t>
      </w:r>
    </w:p>
    <w:p w:rsidR="006D5D0B" w:rsidRDefault="006D5D0B" w:rsidP="006D5D0B">
      <w:pPr>
        <w:pStyle w:val="Corpodetexto"/>
        <w:rPr>
          <w:sz w:val="24"/>
          <w:szCs w:val="24"/>
        </w:rPr>
      </w:pPr>
    </w:p>
    <w:p w:rsidR="006D5D0B" w:rsidRDefault="006D5D0B" w:rsidP="006D5D0B">
      <w:pPr>
        <w:keepNext/>
        <w:ind w:left="-57" w:firstLine="149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6D5D0B" w:rsidRDefault="006D5D0B" w:rsidP="006D5D0B">
      <w:pPr>
        <w:keepNext/>
        <w:ind w:left="-57" w:firstLine="1497"/>
        <w:jc w:val="both"/>
        <w:rPr>
          <w:sz w:val="24"/>
          <w:szCs w:val="24"/>
        </w:rPr>
      </w:pPr>
    </w:p>
    <w:p w:rsidR="006D5D0B" w:rsidRDefault="006D5D0B" w:rsidP="006D5D0B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11 de novembro de 2011.</w:t>
      </w:r>
    </w:p>
    <w:p w:rsidR="006D5D0B" w:rsidRDefault="006D5D0B" w:rsidP="006D5D0B">
      <w:pPr>
        <w:keepNext/>
        <w:jc w:val="both"/>
        <w:rPr>
          <w:sz w:val="24"/>
          <w:szCs w:val="24"/>
        </w:rPr>
      </w:pPr>
    </w:p>
    <w:p w:rsidR="006D5D0B" w:rsidRDefault="006D5D0B" w:rsidP="006D5D0B">
      <w:pPr>
        <w:keepNext/>
        <w:jc w:val="both"/>
        <w:rPr>
          <w:sz w:val="24"/>
          <w:szCs w:val="24"/>
        </w:rPr>
      </w:pPr>
    </w:p>
    <w:p w:rsidR="006D5D0B" w:rsidRDefault="006D5D0B" w:rsidP="006D5D0B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D5D0B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6D5D0B" w:rsidRDefault="006D5D0B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D5D0B" w:rsidRDefault="006D5D0B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D5D0B" w:rsidRDefault="006D5D0B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D5D0B" w:rsidRDefault="006D5D0B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6D5D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0B"/>
    <w:rsid w:val="000A2C50"/>
    <w:rsid w:val="00147E9B"/>
    <w:rsid w:val="004662F0"/>
    <w:rsid w:val="005B4ECA"/>
    <w:rsid w:val="006D5D0B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F91AB-6895-4A45-8518-83F1CB5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0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D5D0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D5D0B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6D5D0B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5D0B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2018-08-30T18:54:00Z</dcterms:created>
  <dcterms:modified xsi:type="dcterms:W3CDTF">2018-08-30T18:54:00Z</dcterms:modified>
</cp:coreProperties>
</file>