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288" w:rsidRPr="00AE350B" w:rsidRDefault="00895288" w:rsidP="00895288">
      <w:pPr>
        <w:shd w:val="clear" w:color="auto" w:fill="FFFFFF"/>
        <w:suppressAutoHyphens w:val="0"/>
        <w:jc w:val="center"/>
        <w:rPr>
          <w:rFonts w:eastAsia="Times New Roman"/>
          <w:sz w:val="24"/>
          <w:szCs w:val="24"/>
          <w:lang w:eastAsia="pt-BR"/>
        </w:rPr>
      </w:pPr>
      <w:r w:rsidRPr="00AE350B">
        <w:rPr>
          <w:rFonts w:eastAsia="Times New Roman"/>
          <w:b/>
          <w:bCs/>
          <w:i/>
          <w:iCs/>
          <w:sz w:val="24"/>
          <w:szCs w:val="24"/>
          <w:lang w:eastAsia="pt-BR"/>
        </w:rPr>
        <w:t>LEI Nº 45</w:t>
      </w:r>
      <w:r>
        <w:rPr>
          <w:rFonts w:eastAsia="Times New Roman"/>
          <w:b/>
          <w:bCs/>
          <w:i/>
          <w:iCs/>
          <w:sz w:val="24"/>
          <w:szCs w:val="24"/>
          <w:lang w:eastAsia="pt-BR"/>
        </w:rPr>
        <w:t>68</w:t>
      </w:r>
      <w:r w:rsidRPr="00AE350B">
        <w:rPr>
          <w:rFonts w:eastAsia="Times New Roman"/>
          <w:b/>
          <w:bCs/>
          <w:i/>
          <w:iCs/>
          <w:sz w:val="24"/>
          <w:szCs w:val="24"/>
          <w:lang w:eastAsia="pt-BR"/>
        </w:rPr>
        <w:t xml:space="preserve">, DE </w:t>
      </w:r>
      <w:r>
        <w:rPr>
          <w:rFonts w:eastAsia="Times New Roman"/>
          <w:b/>
          <w:bCs/>
          <w:i/>
          <w:iCs/>
          <w:sz w:val="24"/>
          <w:szCs w:val="24"/>
          <w:lang w:eastAsia="pt-BR"/>
        </w:rPr>
        <w:t>19</w:t>
      </w:r>
      <w:r w:rsidRPr="00AE350B">
        <w:rPr>
          <w:rFonts w:eastAsia="Times New Roman"/>
          <w:b/>
          <w:bCs/>
          <w:i/>
          <w:iCs/>
          <w:sz w:val="24"/>
          <w:szCs w:val="24"/>
          <w:lang w:eastAsia="pt-BR"/>
        </w:rPr>
        <w:t xml:space="preserve"> DE DEZEMBRO DE 2011.</w:t>
      </w:r>
    </w:p>
    <w:p w:rsidR="00895288" w:rsidRPr="00DE67EE" w:rsidRDefault="00895288" w:rsidP="00895288">
      <w:pPr>
        <w:spacing w:line="283" w:lineRule="auto"/>
        <w:rPr>
          <w:b/>
          <w:color w:val="000000"/>
          <w:sz w:val="24"/>
          <w:szCs w:val="24"/>
        </w:rPr>
      </w:pPr>
    </w:p>
    <w:p w:rsidR="00895288" w:rsidRPr="00DE67EE" w:rsidRDefault="00895288" w:rsidP="00895288">
      <w:pPr>
        <w:spacing w:line="283" w:lineRule="auto"/>
        <w:rPr>
          <w:b/>
          <w:color w:val="000000"/>
          <w:sz w:val="24"/>
          <w:szCs w:val="24"/>
        </w:rPr>
      </w:pPr>
    </w:p>
    <w:p w:rsidR="00895288" w:rsidRPr="00DE67EE" w:rsidRDefault="00895288" w:rsidP="00895288">
      <w:pPr>
        <w:keepNext/>
        <w:shd w:val="clear" w:color="auto" w:fill="FFFFFF"/>
        <w:ind w:left="4950"/>
        <w:jc w:val="both"/>
        <w:rPr>
          <w:color w:val="000000"/>
          <w:sz w:val="24"/>
          <w:szCs w:val="24"/>
        </w:rPr>
      </w:pPr>
      <w:r w:rsidRPr="00DE67EE">
        <w:rPr>
          <w:color w:val="000000"/>
          <w:sz w:val="24"/>
          <w:szCs w:val="24"/>
        </w:rPr>
        <w:t>Autoriza abertura de crédito especial, concessão de auxílio financeiro e dá outras providências.</w:t>
      </w:r>
    </w:p>
    <w:p w:rsidR="00895288" w:rsidRPr="00DE67EE" w:rsidRDefault="00895288" w:rsidP="00895288">
      <w:pPr>
        <w:keepNext/>
        <w:shd w:val="clear" w:color="auto" w:fill="FFFFFF"/>
        <w:jc w:val="both"/>
        <w:rPr>
          <w:color w:val="000000"/>
          <w:sz w:val="24"/>
          <w:szCs w:val="24"/>
        </w:rPr>
      </w:pPr>
      <w:r w:rsidRPr="00DE67EE">
        <w:rPr>
          <w:color w:val="000000"/>
          <w:sz w:val="24"/>
          <w:szCs w:val="24"/>
        </w:rPr>
        <w:t> </w:t>
      </w:r>
    </w:p>
    <w:p w:rsidR="00895288" w:rsidRPr="00DE67EE" w:rsidRDefault="00895288" w:rsidP="00895288">
      <w:pPr>
        <w:keepNext/>
        <w:shd w:val="clear" w:color="auto" w:fill="FFFFFF"/>
        <w:jc w:val="both"/>
        <w:rPr>
          <w:color w:val="000000"/>
          <w:sz w:val="24"/>
          <w:szCs w:val="24"/>
        </w:rPr>
      </w:pPr>
      <w:r w:rsidRPr="00DE67EE">
        <w:rPr>
          <w:color w:val="000000"/>
          <w:sz w:val="24"/>
          <w:szCs w:val="24"/>
        </w:rPr>
        <w:t> </w:t>
      </w:r>
    </w:p>
    <w:p w:rsidR="00895288" w:rsidRPr="00DE67EE" w:rsidRDefault="00895288" w:rsidP="00895288">
      <w:pPr>
        <w:keepNext/>
        <w:shd w:val="clear" w:color="auto" w:fill="FFFFFF"/>
        <w:ind w:firstLine="1418"/>
        <w:jc w:val="both"/>
        <w:rPr>
          <w:color w:val="000000"/>
          <w:sz w:val="24"/>
          <w:szCs w:val="24"/>
        </w:rPr>
      </w:pPr>
      <w:r w:rsidRPr="00DE67EE">
        <w:rPr>
          <w:color w:val="000000"/>
          <w:sz w:val="24"/>
          <w:szCs w:val="24"/>
        </w:rPr>
        <w:t>A CÂMARA MUNICIPAL DE FORMIGA APROVOU E EU SANCIONO A SEGUINTE LEI:           </w:t>
      </w:r>
    </w:p>
    <w:p w:rsidR="00895288" w:rsidRPr="00DE67EE" w:rsidRDefault="00895288" w:rsidP="00895288">
      <w:pPr>
        <w:keepNext/>
        <w:shd w:val="clear" w:color="auto" w:fill="FFFFFF"/>
        <w:jc w:val="both"/>
        <w:rPr>
          <w:color w:val="000000"/>
          <w:sz w:val="24"/>
          <w:szCs w:val="24"/>
        </w:rPr>
      </w:pPr>
      <w:r w:rsidRPr="00DE67EE">
        <w:rPr>
          <w:color w:val="000000"/>
          <w:sz w:val="24"/>
          <w:szCs w:val="24"/>
        </w:rPr>
        <w:t>                                          </w:t>
      </w:r>
    </w:p>
    <w:p w:rsidR="00895288" w:rsidRPr="00DE67EE" w:rsidRDefault="00895288" w:rsidP="00895288">
      <w:pPr>
        <w:keepNext/>
        <w:shd w:val="clear" w:color="auto" w:fill="FFFFFF"/>
        <w:jc w:val="both"/>
        <w:rPr>
          <w:color w:val="000000"/>
          <w:sz w:val="24"/>
          <w:szCs w:val="24"/>
        </w:rPr>
      </w:pPr>
      <w:r w:rsidRPr="00DE67EE">
        <w:rPr>
          <w:color w:val="000000"/>
          <w:sz w:val="24"/>
          <w:szCs w:val="24"/>
        </w:rPr>
        <w:t>                         </w:t>
      </w:r>
      <w:r w:rsidRPr="00DE67EE">
        <w:rPr>
          <w:b/>
          <w:bCs/>
          <w:color w:val="000000"/>
          <w:sz w:val="24"/>
          <w:szCs w:val="24"/>
        </w:rPr>
        <w:t>Art. 1º</w:t>
      </w:r>
      <w:r w:rsidRPr="00DE67EE">
        <w:rPr>
          <w:color w:val="000000"/>
          <w:sz w:val="24"/>
          <w:szCs w:val="24"/>
        </w:rPr>
        <w:t> Fica o Poder Executivo autorizado a celebrar Convênio e a conceder repasse financeiro à entidade: ASSOCIAÇÃO DOS TRABALHADORES CATADORES DE MATERIAIS RECICLÁVEIS DE FORMIGA – TRANSFORMARE - CNPJ: 03.934.721/0001-67, no Orçamento Vigente, no valor de R$ 5.000,00 (Cinco mil reais), para conserto do caminhão de propriedade da associação, conforme a seguinte discriminação:</w:t>
      </w:r>
    </w:p>
    <w:p w:rsidR="00895288" w:rsidRPr="00DE67EE" w:rsidRDefault="00895288" w:rsidP="00895288">
      <w:pPr>
        <w:shd w:val="clear" w:color="auto" w:fill="FFFFFF"/>
        <w:spacing w:after="120" w:line="240" w:lineRule="atLeast"/>
        <w:jc w:val="both"/>
        <w:rPr>
          <w:color w:val="000000"/>
          <w:sz w:val="24"/>
          <w:szCs w:val="24"/>
        </w:rPr>
      </w:pPr>
      <w:r w:rsidRPr="00DE67EE">
        <w:rPr>
          <w:color w:val="000000"/>
          <w:sz w:val="24"/>
          <w:szCs w:val="24"/>
        </w:rPr>
        <w:t> </w:t>
      </w:r>
    </w:p>
    <w:tbl>
      <w:tblPr>
        <w:tblW w:w="9501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65"/>
        <w:gridCol w:w="6034"/>
        <w:gridCol w:w="1402"/>
      </w:tblGrid>
      <w:tr w:rsidR="00895288" w:rsidRPr="00DE67EE" w:rsidTr="00E65204">
        <w:tc>
          <w:tcPr>
            <w:tcW w:w="2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95288" w:rsidRPr="00DE67EE" w:rsidRDefault="00895288" w:rsidP="00E65204">
            <w:pPr>
              <w:keepNext/>
              <w:jc w:val="both"/>
              <w:rPr>
                <w:color w:val="000000"/>
                <w:sz w:val="24"/>
                <w:szCs w:val="24"/>
              </w:rPr>
            </w:pPr>
            <w:r w:rsidRPr="00DE67E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95288" w:rsidRPr="00DE67EE" w:rsidRDefault="00895288" w:rsidP="00E65204">
            <w:pPr>
              <w:keepNext/>
              <w:jc w:val="both"/>
              <w:rPr>
                <w:color w:val="000000"/>
                <w:sz w:val="24"/>
                <w:szCs w:val="24"/>
              </w:rPr>
            </w:pPr>
            <w:r w:rsidRPr="00DE67EE">
              <w:rPr>
                <w:color w:val="000000"/>
                <w:sz w:val="24"/>
                <w:szCs w:val="24"/>
              </w:rPr>
              <w:t>PREFEITURA MUNICIPAL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95288" w:rsidRPr="00DE67EE" w:rsidRDefault="00895288" w:rsidP="00E65204">
            <w:pPr>
              <w:keepNext/>
              <w:jc w:val="both"/>
              <w:rPr>
                <w:color w:val="000000"/>
                <w:sz w:val="24"/>
                <w:szCs w:val="24"/>
              </w:rPr>
            </w:pPr>
            <w:r w:rsidRPr="00DE67E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95288" w:rsidRPr="00DE67EE" w:rsidTr="00E65204">
        <w:tc>
          <w:tcPr>
            <w:tcW w:w="2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95288" w:rsidRPr="00DE67EE" w:rsidRDefault="00895288" w:rsidP="00E65204">
            <w:pPr>
              <w:keepNext/>
              <w:jc w:val="both"/>
              <w:rPr>
                <w:color w:val="000000"/>
                <w:sz w:val="24"/>
                <w:szCs w:val="24"/>
              </w:rPr>
            </w:pPr>
            <w:r w:rsidRPr="00DE67EE">
              <w:rPr>
                <w:color w:val="000000"/>
                <w:sz w:val="24"/>
                <w:szCs w:val="24"/>
              </w:rPr>
              <w:t>02.11</w:t>
            </w:r>
          </w:p>
        </w:tc>
        <w:tc>
          <w:tcPr>
            <w:tcW w:w="60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95288" w:rsidRPr="00DE67EE" w:rsidRDefault="00895288" w:rsidP="00E65204">
            <w:pPr>
              <w:keepNext/>
              <w:jc w:val="both"/>
              <w:rPr>
                <w:color w:val="000000"/>
                <w:sz w:val="24"/>
                <w:szCs w:val="24"/>
              </w:rPr>
            </w:pPr>
            <w:r w:rsidRPr="00DE67EE">
              <w:rPr>
                <w:color w:val="000000"/>
                <w:sz w:val="24"/>
                <w:szCs w:val="24"/>
              </w:rPr>
              <w:t> SECRETARIA DE GESTÃO AMBIENTAL</w:t>
            </w:r>
          </w:p>
        </w:tc>
        <w:tc>
          <w:tcPr>
            <w:tcW w:w="1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95288" w:rsidRPr="00DE67EE" w:rsidRDefault="00895288" w:rsidP="00E65204">
            <w:pPr>
              <w:keepNext/>
              <w:jc w:val="both"/>
              <w:rPr>
                <w:color w:val="000000"/>
                <w:sz w:val="24"/>
                <w:szCs w:val="24"/>
              </w:rPr>
            </w:pPr>
            <w:r w:rsidRPr="00DE67E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95288" w:rsidRPr="00DE67EE" w:rsidTr="00E65204">
        <w:tc>
          <w:tcPr>
            <w:tcW w:w="2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95288" w:rsidRPr="00DE67EE" w:rsidRDefault="00895288" w:rsidP="00E65204">
            <w:pPr>
              <w:keepNext/>
              <w:jc w:val="both"/>
              <w:rPr>
                <w:color w:val="000000"/>
                <w:sz w:val="24"/>
                <w:szCs w:val="24"/>
              </w:rPr>
            </w:pPr>
            <w:r w:rsidRPr="00DE67EE">
              <w:rPr>
                <w:color w:val="000000"/>
                <w:sz w:val="24"/>
                <w:szCs w:val="24"/>
              </w:rPr>
              <w:t>18 541 0000 0.045</w:t>
            </w:r>
          </w:p>
        </w:tc>
        <w:tc>
          <w:tcPr>
            <w:tcW w:w="60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95288" w:rsidRPr="00DE67EE" w:rsidRDefault="00895288" w:rsidP="00E65204">
            <w:pPr>
              <w:keepNext/>
              <w:jc w:val="both"/>
              <w:rPr>
                <w:color w:val="000000"/>
                <w:sz w:val="24"/>
                <w:szCs w:val="24"/>
              </w:rPr>
            </w:pPr>
            <w:r w:rsidRPr="00DE67EE">
              <w:rPr>
                <w:color w:val="000000"/>
                <w:sz w:val="24"/>
                <w:szCs w:val="24"/>
              </w:rPr>
              <w:t xml:space="preserve">  Subvenção Social à </w:t>
            </w:r>
            <w:proofErr w:type="spellStart"/>
            <w:r w:rsidRPr="00DE67EE">
              <w:rPr>
                <w:color w:val="000000"/>
                <w:sz w:val="24"/>
                <w:szCs w:val="24"/>
              </w:rPr>
              <w:t>Transformare</w:t>
            </w:r>
            <w:proofErr w:type="spellEnd"/>
          </w:p>
        </w:tc>
        <w:tc>
          <w:tcPr>
            <w:tcW w:w="1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95288" w:rsidRPr="00DE67EE" w:rsidRDefault="00895288" w:rsidP="00E65204">
            <w:pPr>
              <w:keepNext/>
              <w:jc w:val="both"/>
              <w:rPr>
                <w:color w:val="000000"/>
                <w:sz w:val="24"/>
                <w:szCs w:val="24"/>
              </w:rPr>
            </w:pPr>
            <w:r w:rsidRPr="00DE67E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95288" w:rsidRPr="00DE67EE" w:rsidTr="00E65204">
        <w:tc>
          <w:tcPr>
            <w:tcW w:w="2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95288" w:rsidRPr="00DE67EE" w:rsidRDefault="00895288" w:rsidP="00E65204">
            <w:pPr>
              <w:keepNext/>
              <w:jc w:val="both"/>
              <w:rPr>
                <w:color w:val="000000"/>
                <w:sz w:val="24"/>
                <w:szCs w:val="24"/>
              </w:rPr>
            </w:pPr>
            <w:r w:rsidRPr="00DE67EE">
              <w:rPr>
                <w:color w:val="000000"/>
                <w:sz w:val="24"/>
                <w:szCs w:val="24"/>
              </w:rPr>
              <w:t>3350 43</w:t>
            </w:r>
          </w:p>
        </w:tc>
        <w:tc>
          <w:tcPr>
            <w:tcW w:w="60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95288" w:rsidRPr="00DE67EE" w:rsidRDefault="00895288" w:rsidP="00E65204">
            <w:pPr>
              <w:keepNext/>
              <w:jc w:val="both"/>
              <w:rPr>
                <w:color w:val="000000"/>
                <w:sz w:val="24"/>
                <w:szCs w:val="24"/>
              </w:rPr>
            </w:pPr>
            <w:r w:rsidRPr="00DE67EE">
              <w:rPr>
                <w:color w:val="000000"/>
                <w:sz w:val="24"/>
                <w:szCs w:val="24"/>
              </w:rPr>
              <w:t>     Subvenções Sociais</w:t>
            </w:r>
          </w:p>
        </w:tc>
        <w:tc>
          <w:tcPr>
            <w:tcW w:w="1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95288" w:rsidRPr="00DE67EE" w:rsidRDefault="00895288" w:rsidP="00E65204">
            <w:pPr>
              <w:keepNext/>
              <w:jc w:val="both"/>
              <w:rPr>
                <w:color w:val="000000"/>
                <w:sz w:val="24"/>
                <w:szCs w:val="24"/>
              </w:rPr>
            </w:pPr>
            <w:r w:rsidRPr="00DE67EE">
              <w:rPr>
                <w:color w:val="000000"/>
                <w:sz w:val="24"/>
                <w:szCs w:val="24"/>
              </w:rPr>
              <w:t>5.000,00</w:t>
            </w:r>
          </w:p>
        </w:tc>
      </w:tr>
      <w:tr w:rsidR="00895288" w:rsidRPr="00DE67EE" w:rsidTr="00E65204">
        <w:tc>
          <w:tcPr>
            <w:tcW w:w="2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95288" w:rsidRPr="00DE67EE" w:rsidRDefault="00895288" w:rsidP="00E65204">
            <w:pPr>
              <w:keepNext/>
              <w:jc w:val="both"/>
              <w:rPr>
                <w:color w:val="000000"/>
                <w:sz w:val="24"/>
                <w:szCs w:val="24"/>
              </w:rPr>
            </w:pPr>
            <w:r w:rsidRPr="00DE67EE">
              <w:rPr>
                <w:b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60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95288" w:rsidRPr="00DE67EE" w:rsidRDefault="00895288" w:rsidP="00E65204">
            <w:pPr>
              <w:keepNext/>
              <w:jc w:val="both"/>
              <w:rPr>
                <w:color w:val="000000"/>
                <w:sz w:val="24"/>
                <w:szCs w:val="24"/>
              </w:rPr>
            </w:pPr>
            <w:r w:rsidRPr="00DE67E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95288" w:rsidRPr="00DE67EE" w:rsidRDefault="00895288" w:rsidP="00E65204">
            <w:pPr>
              <w:keepNext/>
              <w:jc w:val="both"/>
              <w:rPr>
                <w:color w:val="000000"/>
                <w:sz w:val="24"/>
                <w:szCs w:val="24"/>
              </w:rPr>
            </w:pPr>
            <w:r w:rsidRPr="00DE67EE">
              <w:rPr>
                <w:b/>
                <w:bCs/>
                <w:color w:val="000000"/>
                <w:sz w:val="24"/>
                <w:szCs w:val="24"/>
              </w:rPr>
              <w:t>5.000,00</w:t>
            </w:r>
          </w:p>
        </w:tc>
      </w:tr>
    </w:tbl>
    <w:p w:rsidR="00895288" w:rsidRPr="00DE67EE" w:rsidRDefault="00895288" w:rsidP="00895288">
      <w:pPr>
        <w:shd w:val="clear" w:color="auto" w:fill="FFFFFF"/>
        <w:spacing w:after="120"/>
        <w:jc w:val="both"/>
        <w:rPr>
          <w:color w:val="000000"/>
          <w:sz w:val="24"/>
          <w:szCs w:val="24"/>
        </w:rPr>
      </w:pPr>
      <w:r w:rsidRPr="00DE67EE">
        <w:rPr>
          <w:color w:val="000000"/>
          <w:sz w:val="24"/>
          <w:szCs w:val="24"/>
        </w:rPr>
        <w:t> </w:t>
      </w:r>
    </w:p>
    <w:p w:rsidR="00895288" w:rsidRPr="00DE67EE" w:rsidRDefault="00895288" w:rsidP="00895288">
      <w:pPr>
        <w:shd w:val="clear" w:color="auto" w:fill="FFFFFF"/>
        <w:spacing w:after="120"/>
        <w:ind w:firstLine="1418"/>
        <w:jc w:val="both"/>
        <w:rPr>
          <w:color w:val="000000"/>
          <w:sz w:val="24"/>
          <w:szCs w:val="24"/>
        </w:rPr>
      </w:pPr>
      <w:r w:rsidRPr="00DE67EE">
        <w:rPr>
          <w:b/>
          <w:bCs/>
          <w:color w:val="000000"/>
          <w:sz w:val="24"/>
          <w:szCs w:val="24"/>
        </w:rPr>
        <w:t>Parágrafo Único:</w:t>
      </w:r>
      <w:r w:rsidRPr="00DE67EE">
        <w:rPr>
          <w:color w:val="000000"/>
          <w:sz w:val="24"/>
          <w:szCs w:val="24"/>
        </w:rPr>
        <w:t xml:space="preserve"> Fica o Poder Executivo autorizado a incluir no Plano Plurianual para o período 2010/2013, no Programa 0000 – Encargos Especiais, a Ação 0.045 – Subvenção Social à </w:t>
      </w:r>
      <w:proofErr w:type="spellStart"/>
      <w:r w:rsidRPr="00DE67EE">
        <w:rPr>
          <w:color w:val="000000"/>
          <w:sz w:val="24"/>
          <w:szCs w:val="24"/>
        </w:rPr>
        <w:t>Transformare</w:t>
      </w:r>
      <w:proofErr w:type="spellEnd"/>
      <w:r w:rsidRPr="00DE67EE">
        <w:rPr>
          <w:color w:val="000000"/>
          <w:sz w:val="24"/>
          <w:szCs w:val="24"/>
        </w:rPr>
        <w:t>.</w:t>
      </w:r>
    </w:p>
    <w:p w:rsidR="00895288" w:rsidRDefault="00895288" w:rsidP="00895288">
      <w:pPr>
        <w:shd w:val="clear" w:color="auto" w:fill="FFFFFF"/>
        <w:spacing w:after="120"/>
        <w:ind w:firstLine="1418"/>
        <w:jc w:val="both"/>
        <w:rPr>
          <w:b/>
          <w:bCs/>
          <w:color w:val="000000"/>
          <w:sz w:val="24"/>
          <w:szCs w:val="24"/>
        </w:rPr>
      </w:pPr>
    </w:p>
    <w:p w:rsidR="00895288" w:rsidRPr="00DE67EE" w:rsidRDefault="00895288" w:rsidP="00895288">
      <w:pPr>
        <w:shd w:val="clear" w:color="auto" w:fill="FFFFFF"/>
        <w:spacing w:after="120"/>
        <w:ind w:firstLine="1418"/>
        <w:jc w:val="both"/>
        <w:rPr>
          <w:color w:val="000000"/>
          <w:sz w:val="24"/>
          <w:szCs w:val="24"/>
        </w:rPr>
      </w:pPr>
      <w:r w:rsidRPr="00DE67EE">
        <w:rPr>
          <w:b/>
          <w:bCs/>
          <w:color w:val="000000"/>
          <w:sz w:val="24"/>
          <w:szCs w:val="24"/>
        </w:rPr>
        <w:t>Art. 2º</w:t>
      </w:r>
      <w:r w:rsidRPr="00DE67EE">
        <w:rPr>
          <w:color w:val="000000"/>
          <w:sz w:val="24"/>
          <w:szCs w:val="24"/>
        </w:rPr>
        <w:t> Para fazer face às despesas de que trata o Artigo Primeiro, ficam canceladas parcialmente no Orçamento Vigente da Câmara Municipal de Formiga, as dotações abaixo discriminadas:</w:t>
      </w:r>
    </w:p>
    <w:tbl>
      <w:tblPr>
        <w:tblW w:w="9946" w:type="dxa"/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47"/>
        <w:gridCol w:w="803"/>
        <w:gridCol w:w="5373"/>
        <w:gridCol w:w="1573"/>
        <w:gridCol w:w="25"/>
        <w:gridCol w:w="25"/>
      </w:tblGrid>
      <w:tr w:rsidR="00895288" w:rsidRPr="00DE67EE" w:rsidTr="00E65204">
        <w:trPr>
          <w:gridAfter w:val="1"/>
          <w:wAfter w:w="25" w:type="dxa"/>
          <w:trHeight w:val="255"/>
        </w:trPr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95288" w:rsidRPr="00DE67EE" w:rsidRDefault="00895288" w:rsidP="00E65204">
            <w:pPr>
              <w:jc w:val="both"/>
              <w:rPr>
                <w:color w:val="000000"/>
                <w:sz w:val="24"/>
                <w:szCs w:val="24"/>
              </w:rPr>
            </w:pPr>
            <w:r w:rsidRPr="00DE67EE">
              <w:rPr>
                <w:b/>
                <w:bCs/>
                <w:color w:val="000000"/>
                <w:sz w:val="24"/>
                <w:szCs w:val="24"/>
              </w:rPr>
              <w:t>Conta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95288" w:rsidRPr="00DE67EE" w:rsidRDefault="00895288" w:rsidP="00E65204">
            <w:pPr>
              <w:jc w:val="both"/>
              <w:rPr>
                <w:color w:val="000000"/>
                <w:sz w:val="24"/>
                <w:szCs w:val="24"/>
              </w:rPr>
            </w:pPr>
            <w:r w:rsidRPr="00DE67EE">
              <w:rPr>
                <w:b/>
                <w:bCs/>
                <w:color w:val="000000"/>
                <w:sz w:val="24"/>
                <w:szCs w:val="24"/>
              </w:rPr>
              <w:t>Ficha</w:t>
            </w:r>
          </w:p>
        </w:tc>
        <w:tc>
          <w:tcPr>
            <w:tcW w:w="5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95288" w:rsidRPr="00DE67EE" w:rsidRDefault="00895288" w:rsidP="00E65204">
            <w:pPr>
              <w:jc w:val="both"/>
              <w:rPr>
                <w:color w:val="000000"/>
                <w:sz w:val="24"/>
                <w:szCs w:val="24"/>
              </w:rPr>
            </w:pPr>
            <w:r w:rsidRPr="00DE67EE">
              <w:rPr>
                <w:b/>
                <w:bCs/>
                <w:color w:val="000000"/>
                <w:sz w:val="24"/>
                <w:szCs w:val="24"/>
              </w:rPr>
              <w:t>Descrição da conta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95288" w:rsidRPr="00DE67EE" w:rsidRDefault="00895288" w:rsidP="00E65204">
            <w:pPr>
              <w:jc w:val="both"/>
              <w:rPr>
                <w:color w:val="000000"/>
                <w:sz w:val="24"/>
                <w:szCs w:val="24"/>
              </w:rPr>
            </w:pPr>
            <w:r w:rsidRPr="00DE67EE">
              <w:rPr>
                <w:b/>
                <w:bCs/>
                <w:color w:val="000000"/>
                <w:sz w:val="24"/>
                <w:szCs w:val="24"/>
              </w:rPr>
              <w:t>Valor</w:t>
            </w:r>
          </w:p>
        </w:tc>
      </w:tr>
      <w:tr w:rsidR="00895288" w:rsidRPr="00DE67EE" w:rsidTr="00E65204">
        <w:trPr>
          <w:gridAfter w:val="1"/>
          <w:wAfter w:w="25" w:type="dxa"/>
          <w:trHeight w:val="255"/>
        </w:trPr>
        <w:tc>
          <w:tcPr>
            <w:tcW w:w="214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95288" w:rsidRPr="00DE67EE" w:rsidRDefault="00895288" w:rsidP="00E65204">
            <w:pPr>
              <w:jc w:val="both"/>
              <w:rPr>
                <w:color w:val="000000"/>
                <w:sz w:val="24"/>
                <w:szCs w:val="24"/>
              </w:rPr>
            </w:pPr>
            <w:r w:rsidRPr="00DE67EE">
              <w:rPr>
                <w:color w:val="000000"/>
                <w:sz w:val="24"/>
                <w:szCs w:val="24"/>
              </w:rPr>
              <w:t>01 031 0001 4.002 339036</w:t>
            </w:r>
          </w:p>
        </w:tc>
        <w:tc>
          <w:tcPr>
            <w:tcW w:w="8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95288" w:rsidRPr="00DE67EE" w:rsidRDefault="00895288" w:rsidP="00E65204">
            <w:pPr>
              <w:jc w:val="center"/>
              <w:rPr>
                <w:color w:val="000000"/>
                <w:sz w:val="24"/>
                <w:szCs w:val="24"/>
              </w:rPr>
            </w:pPr>
            <w:r w:rsidRPr="00DE67E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3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95288" w:rsidRPr="00DE67EE" w:rsidRDefault="00895288" w:rsidP="00E65204">
            <w:pPr>
              <w:jc w:val="both"/>
              <w:rPr>
                <w:color w:val="000000"/>
                <w:sz w:val="24"/>
                <w:szCs w:val="24"/>
              </w:rPr>
            </w:pPr>
            <w:r w:rsidRPr="00DE67EE">
              <w:rPr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1598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95288" w:rsidRPr="00DE67EE" w:rsidRDefault="00895288" w:rsidP="00E65204">
            <w:pPr>
              <w:jc w:val="both"/>
              <w:rPr>
                <w:color w:val="000000"/>
                <w:sz w:val="24"/>
                <w:szCs w:val="24"/>
              </w:rPr>
            </w:pPr>
            <w:r w:rsidRPr="00DE67EE">
              <w:rPr>
                <w:color w:val="000000"/>
                <w:sz w:val="24"/>
                <w:szCs w:val="24"/>
              </w:rPr>
              <w:t>      1.000,00</w:t>
            </w:r>
          </w:p>
        </w:tc>
      </w:tr>
      <w:tr w:rsidR="00895288" w:rsidRPr="00DE67EE" w:rsidTr="00E65204">
        <w:trPr>
          <w:gridAfter w:val="1"/>
          <w:wAfter w:w="25" w:type="dxa"/>
          <w:trHeight w:val="255"/>
        </w:trPr>
        <w:tc>
          <w:tcPr>
            <w:tcW w:w="214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895288" w:rsidRPr="00DE67EE" w:rsidRDefault="00895288" w:rsidP="00E65204">
            <w:pPr>
              <w:jc w:val="both"/>
              <w:rPr>
                <w:color w:val="000000"/>
                <w:sz w:val="24"/>
                <w:szCs w:val="24"/>
              </w:rPr>
            </w:pPr>
            <w:r w:rsidRPr="00DE67EE">
              <w:rPr>
                <w:color w:val="000000"/>
                <w:sz w:val="24"/>
                <w:szCs w:val="24"/>
              </w:rPr>
              <w:t>01 031 0001 4.003 339032</w:t>
            </w:r>
          </w:p>
        </w:tc>
        <w:tc>
          <w:tcPr>
            <w:tcW w:w="8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895288" w:rsidRPr="00DE67EE" w:rsidRDefault="00895288" w:rsidP="00E65204">
            <w:pPr>
              <w:jc w:val="center"/>
              <w:rPr>
                <w:color w:val="000000"/>
                <w:sz w:val="24"/>
                <w:szCs w:val="24"/>
              </w:rPr>
            </w:pPr>
            <w:r w:rsidRPr="00DE67EE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53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95288" w:rsidRPr="00DE67EE" w:rsidRDefault="00895288" w:rsidP="00E65204">
            <w:pPr>
              <w:jc w:val="both"/>
              <w:rPr>
                <w:color w:val="000000"/>
                <w:sz w:val="24"/>
                <w:szCs w:val="24"/>
              </w:rPr>
            </w:pPr>
            <w:r w:rsidRPr="00DE67EE">
              <w:rPr>
                <w:color w:val="000000"/>
                <w:sz w:val="24"/>
                <w:szCs w:val="24"/>
              </w:rPr>
              <w:t>Execução orçamentária delegada a Estados e ao Município</w:t>
            </w:r>
          </w:p>
        </w:tc>
        <w:tc>
          <w:tcPr>
            <w:tcW w:w="1573" w:type="dxa"/>
            <w:tcBorders>
              <w:top w:val="nil"/>
              <w:left w:val="single" w:sz="4" w:space="0" w:color="auto"/>
              <w:bottom w:val="single" w:sz="8" w:space="0" w:color="000000"/>
            </w:tcBorders>
            <w:shd w:val="clear" w:color="auto" w:fill="auto"/>
            <w:vAlign w:val="bottom"/>
          </w:tcPr>
          <w:p w:rsidR="00895288" w:rsidRPr="00DE67EE" w:rsidRDefault="00895288" w:rsidP="00E65204">
            <w:pPr>
              <w:jc w:val="both"/>
              <w:rPr>
                <w:color w:val="000000"/>
                <w:sz w:val="24"/>
                <w:szCs w:val="24"/>
              </w:rPr>
            </w:pPr>
            <w:r w:rsidRPr="00DE67EE">
              <w:rPr>
                <w:color w:val="000000"/>
                <w:sz w:val="24"/>
                <w:szCs w:val="24"/>
              </w:rPr>
              <w:t>      1.000,00</w:t>
            </w:r>
          </w:p>
        </w:tc>
        <w:tc>
          <w:tcPr>
            <w:tcW w:w="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95288" w:rsidRPr="00DE67EE" w:rsidRDefault="00895288" w:rsidP="00E65204">
            <w:pPr>
              <w:jc w:val="both"/>
              <w:rPr>
                <w:color w:val="000000"/>
                <w:sz w:val="24"/>
                <w:szCs w:val="24"/>
              </w:rPr>
            </w:pPr>
            <w:r w:rsidRPr="00DE67EE">
              <w:rPr>
                <w:color w:val="000000"/>
                <w:sz w:val="24"/>
                <w:szCs w:val="24"/>
              </w:rPr>
              <w:t> </w:t>
            </w:r>
          </w:p>
          <w:p w:rsidR="00895288" w:rsidRPr="00DE67EE" w:rsidRDefault="00895288" w:rsidP="00E65204">
            <w:pPr>
              <w:jc w:val="both"/>
              <w:rPr>
                <w:color w:val="000000"/>
                <w:sz w:val="24"/>
                <w:szCs w:val="24"/>
              </w:rPr>
            </w:pPr>
            <w:r w:rsidRPr="00DE67EE">
              <w:rPr>
                <w:color w:val="000000"/>
                <w:sz w:val="24"/>
                <w:szCs w:val="24"/>
              </w:rPr>
              <w:t> </w:t>
            </w:r>
          </w:p>
          <w:p w:rsidR="00895288" w:rsidRPr="00DE67EE" w:rsidRDefault="00895288" w:rsidP="00E65204">
            <w:pPr>
              <w:jc w:val="both"/>
              <w:rPr>
                <w:color w:val="000000"/>
                <w:sz w:val="24"/>
                <w:szCs w:val="24"/>
              </w:rPr>
            </w:pPr>
            <w:r w:rsidRPr="00DE67EE">
              <w:rPr>
                <w:color w:val="000000"/>
                <w:sz w:val="24"/>
                <w:szCs w:val="24"/>
              </w:rPr>
              <w:t> </w:t>
            </w:r>
          </w:p>
          <w:p w:rsidR="00895288" w:rsidRPr="00DE67EE" w:rsidRDefault="00895288" w:rsidP="00E65204">
            <w:pPr>
              <w:jc w:val="both"/>
              <w:rPr>
                <w:color w:val="000000"/>
                <w:sz w:val="24"/>
                <w:szCs w:val="24"/>
              </w:rPr>
            </w:pPr>
            <w:r w:rsidRPr="00DE67E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95288" w:rsidRPr="00DE67EE" w:rsidTr="00E65204">
        <w:trPr>
          <w:gridAfter w:val="1"/>
          <w:wAfter w:w="25" w:type="dxa"/>
          <w:trHeight w:val="255"/>
        </w:trPr>
        <w:tc>
          <w:tcPr>
            <w:tcW w:w="214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895288" w:rsidRPr="00DE67EE" w:rsidRDefault="00895288" w:rsidP="00E65204">
            <w:pPr>
              <w:jc w:val="both"/>
              <w:rPr>
                <w:color w:val="000000"/>
                <w:sz w:val="24"/>
                <w:szCs w:val="24"/>
              </w:rPr>
            </w:pPr>
            <w:r w:rsidRPr="00DE67EE">
              <w:rPr>
                <w:color w:val="000000"/>
                <w:sz w:val="24"/>
                <w:szCs w:val="24"/>
              </w:rPr>
              <w:t>01 122 0000 0.000 329091</w:t>
            </w:r>
          </w:p>
        </w:tc>
        <w:tc>
          <w:tcPr>
            <w:tcW w:w="8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895288" w:rsidRPr="00DE67EE" w:rsidRDefault="00895288" w:rsidP="00E65204">
            <w:pPr>
              <w:jc w:val="center"/>
              <w:rPr>
                <w:color w:val="000000"/>
                <w:sz w:val="24"/>
                <w:szCs w:val="24"/>
              </w:rPr>
            </w:pPr>
            <w:r w:rsidRPr="00DE67EE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53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95288" w:rsidRPr="00DE67EE" w:rsidRDefault="00895288" w:rsidP="00E65204">
            <w:pPr>
              <w:jc w:val="both"/>
              <w:rPr>
                <w:color w:val="000000"/>
                <w:sz w:val="24"/>
                <w:szCs w:val="24"/>
              </w:rPr>
            </w:pPr>
            <w:r w:rsidRPr="00DE67EE">
              <w:rPr>
                <w:color w:val="000000"/>
                <w:sz w:val="24"/>
                <w:szCs w:val="24"/>
              </w:rPr>
              <w:t>Sentenças Judiciais</w:t>
            </w:r>
          </w:p>
        </w:tc>
        <w:tc>
          <w:tcPr>
            <w:tcW w:w="1573" w:type="dxa"/>
            <w:tcBorders>
              <w:top w:val="nil"/>
              <w:left w:val="single" w:sz="4" w:space="0" w:color="auto"/>
              <w:bottom w:val="single" w:sz="8" w:space="0" w:color="000000"/>
            </w:tcBorders>
            <w:shd w:val="clear" w:color="auto" w:fill="auto"/>
            <w:vAlign w:val="bottom"/>
          </w:tcPr>
          <w:p w:rsidR="00895288" w:rsidRPr="00DE67EE" w:rsidRDefault="00895288" w:rsidP="00E65204">
            <w:pPr>
              <w:jc w:val="both"/>
              <w:rPr>
                <w:color w:val="000000"/>
                <w:sz w:val="24"/>
                <w:szCs w:val="24"/>
              </w:rPr>
            </w:pPr>
            <w:r w:rsidRPr="00DE67EE">
              <w:rPr>
                <w:color w:val="000000"/>
                <w:sz w:val="24"/>
                <w:szCs w:val="24"/>
              </w:rPr>
              <w:t>      2.000,00</w:t>
            </w:r>
          </w:p>
        </w:tc>
        <w:tc>
          <w:tcPr>
            <w:tcW w:w="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95288" w:rsidRPr="00DE67EE" w:rsidRDefault="00895288" w:rsidP="00E65204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95288" w:rsidRPr="00DE67EE" w:rsidTr="00E65204">
        <w:trPr>
          <w:gridAfter w:val="1"/>
          <w:wAfter w:w="25" w:type="dxa"/>
          <w:trHeight w:val="255"/>
        </w:trPr>
        <w:tc>
          <w:tcPr>
            <w:tcW w:w="214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895288" w:rsidRPr="00DE67EE" w:rsidRDefault="00895288" w:rsidP="00E65204">
            <w:pPr>
              <w:jc w:val="both"/>
              <w:rPr>
                <w:color w:val="000000"/>
                <w:sz w:val="24"/>
                <w:szCs w:val="24"/>
              </w:rPr>
            </w:pPr>
            <w:r w:rsidRPr="00DE67EE">
              <w:rPr>
                <w:color w:val="000000"/>
                <w:sz w:val="24"/>
                <w:szCs w:val="24"/>
              </w:rPr>
              <w:t>01 122 0001 4.006 339092</w:t>
            </w:r>
          </w:p>
        </w:tc>
        <w:tc>
          <w:tcPr>
            <w:tcW w:w="8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895288" w:rsidRPr="00DE67EE" w:rsidRDefault="00895288" w:rsidP="00E65204">
            <w:pPr>
              <w:jc w:val="center"/>
              <w:rPr>
                <w:color w:val="000000"/>
                <w:sz w:val="24"/>
                <w:szCs w:val="24"/>
              </w:rPr>
            </w:pPr>
            <w:r w:rsidRPr="00DE67EE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53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95288" w:rsidRPr="00DE67EE" w:rsidRDefault="00895288" w:rsidP="00E65204">
            <w:pPr>
              <w:jc w:val="both"/>
              <w:rPr>
                <w:color w:val="000000"/>
                <w:sz w:val="24"/>
                <w:szCs w:val="24"/>
              </w:rPr>
            </w:pPr>
            <w:r w:rsidRPr="00DE67EE">
              <w:rPr>
                <w:color w:val="000000"/>
                <w:sz w:val="24"/>
                <w:szCs w:val="24"/>
              </w:rPr>
              <w:t>Despesas de Exercícios Anteriores</w:t>
            </w:r>
          </w:p>
        </w:tc>
        <w:tc>
          <w:tcPr>
            <w:tcW w:w="1573" w:type="dxa"/>
            <w:tcBorders>
              <w:top w:val="nil"/>
              <w:left w:val="single" w:sz="4" w:space="0" w:color="auto"/>
              <w:bottom w:val="single" w:sz="8" w:space="0" w:color="000000"/>
            </w:tcBorders>
            <w:shd w:val="clear" w:color="auto" w:fill="auto"/>
            <w:vAlign w:val="bottom"/>
          </w:tcPr>
          <w:p w:rsidR="00895288" w:rsidRPr="00DE67EE" w:rsidRDefault="00895288" w:rsidP="00E65204">
            <w:pPr>
              <w:jc w:val="both"/>
              <w:rPr>
                <w:color w:val="000000"/>
                <w:sz w:val="24"/>
                <w:szCs w:val="24"/>
              </w:rPr>
            </w:pPr>
            <w:r w:rsidRPr="00DE67EE">
              <w:rPr>
                <w:color w:val="000000"/>
                <w:sz w:val="24"/>
                <w:szCs w:val="24"/>
              </w:rPr>
              <w:t>      1.000,00</w:t>
            </w:r>
          </w:p>
        </w:tc>
        <w:tc>
          <w:tcPr>
            <w:tcW w:w="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95288" w:rsidRPr="00DE67EE" w:rsidRDefault="00895288" w:rsidP="00E65204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95288" w:rsidRPr="00DE67EE" w:rsidTr="00E65204">
        <w:trPr>
          <w:trHeight w:val="255"/>
        </w:trPr>
        <w:tc>
          <w:tcPr>
            <w:tcW w:w="832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95288" w:rsidRPr="00DE67EE" w:rsidRDefault="00895288" w:rsidP="00E65204">
            <w:pPr>
              <w:jc w:val="both"/>
              <w:rPr>
                <w:color w:val="000000"/>
                <w:sz w:val="24"/>
                <w:szCs w:val="24"/>
              </w:rPr>
            </w:pPr>
            <w:r w:rsidRPr="00DE67EE">
              <w:rPr>
                <w:b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5288" w:rsidRPr="00DE67EE" w:rsidRDefault="00895288" w:rsidP="00E65204">
            <w:pPr>
              <w:jc w:val="both"/>
              <w:rPr>
                <w:color w:val="000000"/>
                <w:sz w:val="24"/>
                <w:szCs w:val="24"/>
              </w:rPr>
            </w:pPr>
            <w:r w:rsidRPr="00DE67EE">
              <w:rPr>
                <w:b/>
                <w:bCs/>
                <w:color w:val="000000"/>
                <w:sz w:val="24"/>
                <w:szCs w:val="24"/>
              </w:rPr>
              <w:t>      5.000,00</w:t>
            </w:r>
          </w:p>
        </w:tc>
        <w:tc>
          <w:tcPr>
            <w:tcW w:w="25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95288" w:rsidRPr="00DE67EE" w:rsidRDefault="00895288" w:rsidP="00E65204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895288" w:rsidRPr="00DE67EE" w:rsidRDefault="00895288" w:rsidP="00895288">
      <w:pPr>
        <w:keepNext/>
        <w:shd w:val="clear" w:color="auto" w:fill="FFFFFF"/>
        <w:ind w:left="-57" w:firstLine="1475"/>
        <w:jc w:val="both"/>
        <w:rPr>
          <w:b/>
          <w:bCs/>
          <w:color w:val="000000"/>
          <w:sz w:val="24"/>
          <w:szCs w:val="24"/>
        </w:rPr>
      </w:pPr>
    </w:p>
    <w:p w:rsidR="00895288" w:rsidRPr="00DE67EE" w:rsidRDefault="00895288" w:rsidP="00895288">
      <w:pPr>
        <w:keepNext/>
        <w:shd w:val="clear" w:color="auto" w:fill="FFFFFF"/>
        <w:ind w:left="-57" w:firstLine="1475"/>
        <w:jc w:val="both"/>
        <w:rPr>
          <w:color w:val="000000"/>
          <w:sz w:val="24"/>
          <w:szCs w:val="24"/>
        </w:rPr>
      </w:pPr>
      <w:r w:rsidRPr="00DE67EE">
        <w:rPr>
          <w:b/>
          <w:bCs/>
          <w:color w:val="000000"/>
          <w:sz w:val="24"/>
          <w:szCs w:val="24"/>
        </w:rPr>
        <w:t>Art. 3º</w:t>
      </w:r>
      <w:r w:rsidRPr="00DE67EE">
        <w:rPr>
          <w:color w:val="000000"/>
          <w:sz w:val="24"/>
          <w:szCs w:val="24"/>
        </w:rPr>
        <w:t> Esta Lei entra em vigor na data de sua publicação, revogadas as disposições em contrário.</w:t>
      </w:r>
    </w:p>
    <w:p w:rsidR="00895288" w:rsidRPr="00AE350B" w:rsidRDefault="00895288" w:rsidP="00895288">
      <w:pPr>
        <w:suppressAutoHyphens w:val="0"/>
        <w:spacing w:before="280" w:after="280"/>
        <w:ind w:left="1068" w:firstLine="349"/>
        <w:jc w:val="both"/>
        <w:rPr>
          <w:rFonts w:eastAsia="Times New Roman"/>
          <w:sz w:val="24"/>
          <w:szCs w:val="24"/>
          <w:lang w:eastAsia="pt-BR"/>
        </w:rPr>
      </w:pPr>
      <w:r w:rsidRPr="00DE67EE">
        <w:rPr>
          <w:color w:val="000000"/>
          <w:sz w:val="24"/>
          <w:szCs w:val="24"/>
        </w:rPr>
        <w:t> </w:t>
      </w:r>
      <w:r w:rsidRPr="00AE350B">
        <w:rPr>
          <w:rFonts w:eastAsia="Times New Roman"/>
          <w:sz w:val="24"/>
          <w:szCs w:val="24"/>
          <w:lang w:eastAsia="pt-BR"/>
        </w:rPr>
        <w:t xml:space="preserve">Gabinete do Prefeito em Formiga, </w:t>
      </w:r>
      <w:r>
        <w:rPr>
          <w:rFonts w:eastAsia="Times New Roman"/>
          <w:sz w:val="24"/>
          <w:szCs w:val="24"/>
          <w:lang w:eastAsia="pt-BR"/>
        </w:rPr>
        <w:t>19</w:t>
      </w:r>
      <w:r w:rsidRPr="00AE350B">
        <w:rPr>
          <w:rFonts w:eastAsia="Times New Roman"/>
          <w:sz w:val="24"/>
          <w:szCs w:val="24"/>
          <w:lang w:eastAsia="pt-BR"/>
        </w:rPr>
        <w:t xml:space="preserve"> de dezembro de 2011.</w:t>
      </w:r>
    </w:p>
    <w:p w:rsidR="00895288" w:rsidRPr="00AE350B" w:rsidRDefault="00895288" w:rsidP="00895288">
      <w:pPr>
        <w:suppressAutoHyphens w:val="0"/>
        <w:jc w:val="both"/>
        <w:rPr>
          <w:rFonts w:eastAsia="Times New Roman"/>
          <w:sz w:val="24"/>
          <w:szCs w:val="24"/>
          <w:lang w:eastAsia="pt-BR"/>
        </w:rPr>
      </w:pPr>
      <w:r w:rsidRPr="00AE350B">
        <w:rPr>
          <w:rFonts w:eastAsia="Times New Roman"/>
          <w:sz w:val="24"/>
          <w:szCs w:val="24"/>
          <w:lang w:eastAsia="pt-BR"/>
        </w:rPr>
        <w:lastRenderedPageBreak/>
        <w:t> </w:t>
      </w:r>
    </w:p>
    <w:p w:rsidR="00895288" w:rsidRPr="00AE350B" w:rsidRDefault="00895288" w:rsidP="00895288">
      <w:pPr>
        <w:suppressAutoHyphens w:val="0"/>
        <w:jc w:val="both"/>
        <w:rPr>
          <w:rFonts w:eastAsia="Times New Roman"/>
          <w:sz w:val="24"/>
          <w:szCs w:val="24"/>
          <w:lang w:eastAsia="pt-BR"/>
        </w:rPr>
      </w:pPr>
      <w:r w:rsidRPr="00AE350B">
        <w:rPr>
          <w:rFonts w:eastAsia="Times New Roman"/>
          <w:sz w:val="24"/>
          <w:szCs w:val="24"/>
          <w:lang w:eastAsia="pt-BR"/>
        </w:rPr>
        <w:t> </w:t>
      </w:r>
    </w:p>
    <w:p w:rsidR="00895288" w:rsidRPr="00AE350B" w:rsidRDefault="00895288" w:rsidP="00895288">
      <w:pPr>
        <w:suppressAutoHyphens w:val="0"/>
        <w:jc w:val="both"/>
        <w:rPr>
          <w:rFonts w:eastAsia="Times New Roman"/>
          <w:sz w:val="24"/>
          <w:szCs w:val="24"/>
          <w:lang w:eastAsia="pt-BR"/>
        </w:rPr>
      </w:pPr>
      <w:r w:rsidRPr="00AE350B">
        <w:rPr>
          <w:rFonts w:eastAsia="Times New Roman"/>
          <w:sz w:val="24"/>
          <w:szCs w:val="24"/>
          <w:lang w:eastAsia="pt-BR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9"/>
        <w:gridCol w:w="4265"/>
      </w:tblGrid>
      <w:tr w:rsidR="00895288" w:rsidRPr="00AE350B" w:rsidTr="00E65204">
        <w:tc>
          <w:tcPr>
            <w:tcW w:w="4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288" w:rsidRPr="00AE350B" w:rsidRDefault="00895288" w:rsidP="00E65204">
            <w:pPr>
              <w:suppressAutoHyphens w:val="0"/>
              <w:snapToGrid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AE350B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pt-BR"/>
              </w:rPr>
              <w:t>ALUÍSIO VELOSO DA CUNHA</w:t>
            </w:r>
          </w:p>
          <w:p w:rsidR="00895288" w:rsidRPr="00AE350B" w:rsidRDefault="00895288" w:rsidP="00E65204">
            <w:pPr>
              <w:suppressAutoHyphens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AE350B">
              <w:rPr>
                <w:rFonts w:eastAsia="Times New Roman"/>
                <w:sz w:val="24"/>
                <w:szCs w:val="24"/>
                <w:lang w:eastAsia="pt-BR"/>
              </w:rPr>
              <w:t>Prefeito Municipal</w:t>
            </w:r>
          </w:p>
        </w:tc>
        <w:tc>
          <w:tcPr>
            <w:tcW w:w="4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288" w:rsidRPr="00AE350B" w:rsidRDefault="00895288" w:rsidP="00E65204">
            <w:pPr>
              <w:suppressAutoHyphens w:val="0"/>
              <w:snapToGrid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AE350B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pt-BR"/>
              </w:rPr>
              <w:t>SHELDON GERALDO DE ALMEIDA</w:t>
            </w:r>
          </w:p>
          <w:p w:rsidR="00895288" w:rsidRPr="00AE350B" w:rsidRDefault="00895288" w:rsidP="00E65204">
            <w:pPr>
              <w:suppressAutoHyphens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AE350B">
              <w:rPr>
                <w:rFonts w:eastAsia="Times New Roman"/>
                <w:sz w:val="24"/>
                <w:szCs w:val="24"/>
                <w:lang w:eastAsia="pt-BR"/>
              </w:rPr>
              <w:t>Chefe de Gabinete</w:t>
            </w:r>
          </w:p>
        </w:tc>
      </w:tr>
    </w:tbl>
    <w:p w:rsidR="0030374B" w:rsidRDefault="00895288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288"/>
    <w:rsid w:val="000A2C50"/>
    <w:rsid w:val="00147E9B"/>
    <w:rsid w:val="004662F0"/>
    <w:rsid w:val="005B4ECA"/>
    <w:rsid w:val="0070535B"/>
    <w:rsid w:val="00757829"/>
    <w:rsid w:val="00895288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A4052E-02FF-44AA-91F4-66504A42B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5288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1595</Characters>
  <Application>Microsoft Office Word</Application>
  <DocSecurity>0</DocSecurity>
  <Lines>13</Lines>
  <Paragraphs>3</Paragraphs>
  <ScaleCrop>false</ScaleCrop>
  <Company/>
  <LinksUpToDate>false</LinksUpToDate>
  <CharactersWithSpaces>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2018-08-30T19:03:00Z</dcterms:created>
  <dcterms:modified xsi:type="dcterms:W3CDTF">2018-08-30T19:03:00Z</dcterms:modified>
</cp:coreProperties>
</file>