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88" w:rsidRDefault="00474988" w:rsidP="00474988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4598,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FEVEREIRO DE 2012</w:t>
      </w:r>
    </w:p>
    <w:p w:rsidR="00474988" w:rsidRDefault="00474988" w:rsidP="00474988">
      <w:pPr>
        <w:keepNext/>
        <w:jc w:val="both"/>
        <w:rPr>
          <w:b/>
          <w:bCs/>
          <w:i/>
          <w:iCs/>
        </w:rPr>
      </w:pPr>
    </w:p>
    <w:p w:rsidR="00474988" w:rsidRDefault="00474988" w:rsidP="00474988">
      <w:pPr>
        <w:tabs>
          <w:tab w:val="left" w:pos="6728"/>
          <w:tab w:val="left" w:pos="7644"/>
          <w:tab w:val="left" w:pos="8560"/>
          <w:tab w:val="left" w:pos="9476"/>
          <w:tab w:val="left" w:pos="10392"/>
          <w:tab w:val="left" w:pos="11308"/>
          <w:tab w:val="left" w:pos="12224"/>
          <w:tab w:val="left" w:pos="13140"/>
          <w:tab w:val="left" w:pos="14056"/>
          <w:tab w:val="left" w:pos="14972"/>
          <w:tab w:val="left" w:pos="15888"/>
          <w:tab w:val="left" w:pos="16804"/>
          <w:tab w:val="left" w:pos="17720"/>
          <w:tab w:val="left" w:pos="18636"/>
          <w:tab w:val="left" w:pos="19552"/>
          <w:tab w:val="left" w:pos="20468"/>
        </w:tabs>
        <w:ind w:left="4820"/>
        <w:jc w:val="both"/>
        <w:rPr>
          <w:color w:val="000000"/>
        </w:rPr>
      </w:pPr>
      <w:r>
        <w:t xml:space="preserve">Autoriza o Município de Formiga a ceder, a título de Cessão de Uso, </w:t>
      </w:r>
      <w:r>
        <w:rPr>
          <w:color w:val="000000"/>
        </w:rPr>
        <w:t>bens móveis e dá outras providências.</w:t>
      </w:r>
    </w:p>
    <w:p w:rsidR="00474988" w:rsidRDefault="00474988" w:rsidP="00474988">
      <w:pPr>
        <w:pStyle w:val="BlockQuotation"/>
        <w:widowControl/>
        <w:ind w:left="0" w:right="0"/>
        <w:rPr>
          <w:szCs w:val="24"/>
        </w:rPr>
      </w:pPr>
    </w:p>
    <w:p w:rsidR="00474988" w:rsidRDefault="00474988" w:rsidP="0047498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474988" w:rsidRDefault="00474988" w:rsidP="0047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474988" w:rsidRDefault="00474988" w:rsidP="00474988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celebrar contrato de Cessão de </w:t>
      </w:r>
      <w:proofErr w:type="gramStart"/>
      <w:r>
        <w:rPr>
          <w:sz w:val="24"/>
          <w:szCs w:val="24"/>
        </w:rPr>
        <w:t>Uso,  prevendo</w:t>
      </w:r>
      <w:proofErr w:type="gramEnd"/>
      <w:r>
        <w:rPr>
          <w:sz w:val="24"/>
          <w:szCs w:val="24"/>
        </w:rPr>
        <w:t xml:space="preserve"> a cessão gratuita </w:t>
      </w:r>
      <w:r>
        <w:rPr>
          <w:color w:val="000000"/>
          <w:sz w:val="24"/>
          <w:szCs w:val="24"/>
        </w:rPr>
        <w:t>às Associações que menciona os veículos descritos abaixo:</w:t>
      </w:r>
    </w:p>
    <w:p w:rsidR="00474988" w:rsidRDefault="00474988" w:rsidP="00474988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</w:p>
    <w:p w:rsidR="00474988" w:rsidRDefault="00474988" w:rsidP="00474988">
      <w:pPr>
        <w:ind w:firstLine="170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 – Associação BETTEL de Assistência, </w:t>
      </w:r>
      <w:r>
        <w:rPr>
          <w:sz w:val="24"/>
          <w:szCs w:val="24"/>
        </w:rPr>
        <w:t>CNPJ: 01.346.688/0001-29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VW/GOL 1.0 ECOMOTION-1.0, cor: branco cristal, ano de fabricação: 2011, chassi: 9BWAA05W7BP</w:t>
      </w:r>
      <w:proofErr w:type="gramStart"/>
      <w:r>
        <w:rPr>
          <w:sz w:val="24"/>
          <w:szCs w:val="24"/>
        </w:rPr>
        <w:t>075602,  Placa</w:t>
      </w:r>
      <w:proofErr w:type="gramEnd"/>
      <w:r>
        <w:rPr>
          <w:sz w:val="24"/>
          <w:szCs w:val="24"/>
        </w:rPr>
        <w:t xml:space="preserve"> HLF-6157, </w:t>
      </w:r>
      <w:proofErr w:type="spellStart"/>
      <w:r>
        <w:rPr>
          <w:sz w:val="24"/>
          <w:szCs w:val="24"/>
        </w:rPr>
        <w:t>Renavam</w:t>
      </w:r>
      <w:proofErr w:type="spellEnd"/>
      <w:r>
        <w:rPr>
          <w:sz w:val="24"/>
          <w:szCs w:val="24"/>
        </w:rPr>
        <w:t xml:space="preserve"> nº 327885602;</w:t>
      </w:r>
    </w:p>
    <w:p w:rsidR="00474988" w:rsidRDefault="00474988" w:rsidP="00474988">
      <w:pPr>
        <w:ind w:firstLine="1701"/>
        <w:jc w:val="both"/>
        <w:rPr>
          <w:sz w:val="24"/>
          <w:szCs w:val="24"/>
        </w:rPr>
      </w:pPr>
    </w:p>
    <w:p w:rsidR="00474988" w:rsidRDefault="00474988" w:rsidP="0047498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Associação Dom Jose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do Couto, CNPJ: 12.197.069/0001-36: VW/GOL 1.0 ECOMOTION-1.0, cor: branco cristal, ano de fabricação: 2011, chassi: 9BWAA05W9CP</w:t>
      </w:r>
      <w:proofErr w:type="gramStart"/>
      <w:r>
        <w:rPr>
          <w:sz w:val="24"/>
          <w:szCs w:val="24"/>
        </w:rPr>
        <w:t>017931,  Placa</w:t>
      </w:r>
      <w:proofErr w:type="gramEnd"/>
      <w:r>
        <w:rPr>
          <w:sz w:val="24"/>
          <w:szCs w:val="24"/>
        </w:rPr>
        <w:t xml:space="preserve"> HLF-6443, </w:t>
      </w:r>
      <w:proofErr w:type="spellStart"/>
      <w:r>
        <w:rPr>
          <w:sz w:val="24"/>
          <w:szCs w:val="24"/>
        </w:rPr>
        <w:t>Renavam</w:t>
      </w:r>
      <w:proofErr w:type="spellEnd"/>
      <w:r>
        <w:rPr>
          <w:sz w:val="24"/>
          <w:szCs w:val="24"/>
        </w:rPr>
        <w:t xml:space="preserve"> nº 331920751;</w:t>
      </w:r>
    </w:p>
    <w:p w:rsidR="00474988" w:rsidRDefault="00474988" w:rsidP="00474988">
      <w:pPr>
        <w:jc w:val="both"/>
        <w:rPr>
          <w:sz w:val="24"/>
          <w:szCs w:val="24"/>
        </w:rPr>
      </w:pPr>
    </w:p>
    <w:p w:rsidR="00474988" w:rsidRDefault="00474988" w:rsidP="00474988">
      <w:pPr>
        <w:jc w:val="both"/>
        <w:rPr>
          <w:sz w:val="24"/>
          <w:szCs w:val="24"/>
        </w:rPr>
      </w:pPr>
    </w:p>
    <w:p w:rsidR="00474988" w:rsidRDefault="00474988" w:rsidP="0047498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III- Associação de Artesãos de Formiga, CNPJ: 20.658.175/0001-06: KOMBI-1.4, cor: branco cristal, ano de fabricação: 2011, chassi: 9BWMF07X9CP</w:t>
      </w:r>
      <w:proofErr w:type="gramStart"/>
      <w:r>
        <w:rPr>
          <w:sz w:val="24"/>
          <w:szCs w:val="24"/>
        </w:rPr>
        <w:t>002026,  Placa</w:t>
      </w:r>
      <w:proofErr w:type="gramEnd"/>
      <w:r>
        <w:rPr>
          <w:sz w:val="24"/>
          <w:szCs w:val="24"/>
        </w:rPr>
        <w:t xml:space="preserve"> HLF-6158, </w:t>
      </w:r>
      <w:proofErr w:type="spellStart"/>
      <w:r>
        <w:rPr>
          <w:sz w:val="24"/>
          <w:szCs w:val="24"/>
        </w:rPr>
        <w:t>Renavam</w:t>
      </w:r>
      <w:proofErr w:type="spellEnd"/>
      <w:r>
        <w:rPr>
          <w:sz w:val="24"/>
          <w:szCs w:val="24"/>
        </w:rPr>
        <w:t xml:space="preserve"> nº 327887761;</w:t>
      </w:r>
    </w:p>
    <w:p w:rsidR="00474988" w:rsidRDefault="00474988" w:rsidP="00474988">
      <w:pPr>
        <w:ind w:firstLine="1701"/>
        <w:jc w:val="both"/>
        <w:rPr>
          <w:sz w:val="24"/>
          <w:szCs w:val="24"/>
        </w:rPr>
      </w:pPr>
    </w:p>
    <w:p w:rsidR="00474988" w:rsidRDefault="00474988" w:rsidP="0047498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IV- Asilo São Francisco de Assis da Sociedade São Vicente de Paula, CNPJ: 20.501.987/0001-35: VW/GOL 1.0 GIV 4 Portas, cor: branco cristal, ano de fabricação: 2011, chassi: 9BWAA05WXCP</w:t>
      </w:r>
      <w:proofErr w:type="gramStart"/>
      <w:r>
        <w:rPr>
          <w:sz w:val="24"/>
          <w:szCs w:val="24"/>
        </w:rPr>
        <w:t>022572,  Placa</w:t>
      </w:r>
      <w:proofErr w:type="gramEnd"/>
      <w:r>
        <w:rPr>
          <w:sz w:val="24"/>
          <w:szCs w:val="24"/>
        </w:rPr>
        <w:t xml:space="preserve"> HLF-6511, </w:t>
      </w:r>
      <w:proofErr w:type="spellStart"/>
      <w:r>
        <w:rPr>
          <w:sz w:val="24"/>
          <w:szCs w:val="24"/>
        </w:rPr>
        <w:t>Renavam</w:t>
      </w:r>
      <w:proofErr w:type="spellEnd"/>
      <w:r>
        <w:rPr>
          <w:sz w:val="24"/>
          <w:szCs w:val="24"/>
        </w:rPr>
        <w:t xml:space="preserve"> nº 334056225;</w:t>
      </w:r>
    </w:p>
    <w:p w:rsidR="00474988" w:rsidRDefault="00474988" w:rsidP="00474988">
      <w:pPr>
        <w:jc w:val="both"/>
        <w:rPr>
          <w:sz w:val="24"/>
          <w:szCs w:val="24"/>
        </w:rPr>
      </w:pPr>
    </w:p>
    <w:p w:rsidR="00474988" w:rsidRDefault="00474988" w:rsidP="0047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As Cessões de Uso de que trata o artigo anterior terão como finalidade única a cessão dos bens móveis às referidas instituições, para uso exclusivo nos serviços das referidas associações, pelo prazo de 5 (cinco) anos.</w:t>
      </w:r>
    </w:p>
    <w:p w:rsidR="00474988" w:rsidRDefault="00474988" w:rsidP="0047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74988" w:rsidRDefault="00474988" w:rsidP="0047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>As entidades terão as seguintes obrigações, sob pena de rescisão da cessão:</w:t>
      </w:r>
    </w:p>
    <w:p w:rsidR="00474988" w:rsidRDefault="00474988" w:rsidP="0047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474988" w:rsidRDefault="00474988" w:rsidP="00474988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Utilizar os veículos somente para serviços das instituições;</w:t>
      </w:r>
    </w:p>
    <w:p w:rsidR="00474988" w:rsidRDefault="00474988" w:rsidP="00474988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Realizar o pagamento de todas as taxas, multas e impostos relativos ao veículo</w:t>
      </w:r>
    </w:p>
    <w:p w:rsidR="00474988" w:rsidRDefault="00474988" w:rsidP="00474988">
      <w:p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durante</w:t>
      </w:r>
      <w:proofErr w:type="gramEnd"/>
      <w:r>
        <w:rPr>
          <w:color w:val="000000"/>
          <w:sz w:val="24"/>
          <w:szCs w:val="24"/>
        </w:rPr>
        <w:t xml:space="preserve"> a cessão;</w:t>
      </w:r>
    </w:p>
    <w:p w:rsidR="00474988" w:rsidRDefault="00474988" w:rsidP="00474988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Deverá informar, em tempo hábil, os dados dos condutores responsáveis por eventuais multas;</w:t>
      </w:r>
    </w:p>
    <w:p w:rsidR="00474988" w:rsidRDefault="00474988" w:rsidP="00474988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Renovar e realizar o pagamento do seguro total do veículo;</w:t>
      </w:r>
    </w:p>
    <w:p w:rsidR="00474988" w:rsidRDefault="00474988" w:rsidP="00474988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Arcar com todos os custos de manutenção do veículo;</w:t>
      </w:r>
    </w:p>
    <w:p w:rsidR="00474988" w:rsidRDefault="00474988" w:rsidP="00474988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Somente permitir a condução do veículo por pessoa devidamente habilitada, em acordo com a categoria exigida.</w:t>
      </w:r>
    </w:p>
    <w:p w:rsidR="00474988" w:rsidRDefault="00474988" w:rsidP="0047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74988" w:rsidRDefault="00474988" w:rsidP="00474988">
      <w:pPr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Revogam-se as disposições em contrário, especialmente, a Lei nº 4500, de 08 de agosto de 2011.</w:t>
      </w:r>
    </w:p>
    <w:p w:rsidR="00474988" w:rsidRDefault="00474988" w:rsidP="00474988">
      <w:pPr>
        <w:ind w:firstLine="349"/>
        <w:jc w:val="both"/>
        <w:rPr>
          <w:sz w:val="24"/>
          <w:szCs w:val="24"/>
        </w:rPr>
      </w:pPr>
    </w:p>
    <w:p w:rsidR="00474988" w:rsidRDefault="00474988" w:rsidP="00474988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fevereiro de 2012.</w:t>
      </w:r>
    </w:p>
    <w:p w:rsidR="00474988" w:rsidRDefault="00474988" w:rsidP="00474988">
      <w:pPr>
        <w:keepNext/>
        <w:jc w:val="both"/>
        <w:rPr>
          <w:sz w:val="24"/>
          <w:szCs w:val="24"/>
        </w:rPr>
      </w:pPr>
    </w:p>
    <w:p w:rsidR="00474988" w:rsidRDefault="00474988" w:rsidP="00474988">
      <w:pPr>
        <w:keepNext/>
        <w:jc w:val="both"/>
        <w:rPr>
          <w:sz w:val="24"/>
          <w:szCs w:val="24"/>
        </w:rPr>
      </w:pPr>
    </w:p>
    <w:p w:rsidR="00474988" w:rsidRDefault="00474988" w:rsidP="00474988">
      <w:pPr>
        <w:keepNext/>
        <w:jc w:val="both"/>
        <w:rPr>
          <w:sz w:val="24"/>
          <w:szCs w:val="24"/>
        </w:rPr>
      </w:pPr>
    </w:p>
    <w:p w:rsidR="00474988" w:rsidRDefault="00474988" w:rsidP="00474988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7498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474988" w:rsidRDefault="004749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74988" w:rsidRDefault="004749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74988" w:rsidRDefault="0047498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74988" w:rsidRDefault="0047498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47498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-"/>
      <w:lvlJc w:val="left"/>
      <w:pPr>
        <w:tabs>
          <w:tab w:val="num" w:pos="0"/>
        </w:tabs>
        <w:ind w:left="216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88"/>
    <w:rsid w:val="000A2C50"/>
    <w:rsid w:val="00147E9B"/>
    <w:rsid w:val="004662F0"/>
    <w:rsid w:val="00474988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950E-B483-489C-8F2A-33C98163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8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74988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2018-08-30T20:04:00Z</dcterms:created>
  <dcterms:modified xsi:type="dcterms:W3CDTF">2018-08-30T20:05:00Z</dcterms:modified>
</cp:coreProperties>
</file>