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ABE" w:rsidRDefault="006F0ABE" w:rsidP="006F0ABE">
      <w:pPr>
        <w:spacing w:line="28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LEI Nº 4616,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09 DE MARÇO DE 2012</w:t>
      </w:r>
    </w:p>
    <w:p w:rsidR="006F0ABE" w:rsidRDefault="006F0ABE" w:rsidP="006F0ABE">
      <w:pPr>
        <w:spacing w:line="280" w:lineRule="auto"/>
        <w:rPr>
          <w:b/>
          <w:color w:val="000000"/>
        </w:rPr>
      </w:pPr>
    </w:p>
    <w:p w:rsidR="006F0ABE" w:rsidRDefault="006F0ABE" w:rsidP="006F0ABE">
      <w:pPr>
        <w:spacing w:line="280" w:lineRule="auto"/>
        <w:rPr>
          <w:b/>
          <w:color w:val="000000"/>
        </w:rPr>
      </w:pPr>
    </w:p>
    <w:p w:rsidR="006F0ABE" w:rsidRDefault="006F0ABE" w:rsidP="006F0ABE">
      <w:pPr>
        <w:keepNext/>
        <w:ind w:left="4950"/>
        <w:jc w:val="both"/>
        <w:rPr>
          <w:sz w:val="24"/>
          <w:szCs w:val="24"/>
        </w:rPr>
      </w:pPr>
      <w:r>
        <w:rPr>
          <w:sz w:val="24"/>
          <w:szCs w:val="24"/>
        </w:rPr>
        <w:t>Autoriza abertura de crédito suplementar; concessão de subvenção social e dá outras providências.</w:t>
      </w:r>
    </w:p>
    <w:p w:rsidR="006F0ABE" w:rsidRDefault="006F0ABE" w:rsidP="006F0ABE">
      <w:pPr>
        <w:keepNext/>
        <w:ind w:firstLine="1843"/>
        <w:jc w:val="both"/>
        <w:rPr>
          <w:sz w:val="24"/>
          <w:szCs w:val="24"/>
        </w:rPr>
      </w:pPr>
    </w:p>
    <w:p w:rsidR="006F0ABE" w:rsidRDefault="006F0ABE" w:rsidP="006F0ABE">
      <w:pPr>
        <w:keepNext/>
        <w:ind w:firstLine="1843"/>
        <w:jc w:val="both"/>
        <w:rPr>
          <w:sz w:val="24"/>
          <w:szCs w:val="24"/>
        </w:rPr>
      </w:pPr>
    </w:p>
    <w:p w:rsidR="006F0ABE" w:rsidRDefault="006F0ABE" w:rsidP="006F0ABE">
      <w:pPr>
        <w:pStyle w:val="Recuodecorpodetexto"/>
        <w:keepNext/>
        <w:ind w:left="0" w:firstLine="141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 CÂMARA MUNICIPAL DE FORMIGA APROVOU E EU SANCIONO A SEGUINTE LEI: </w:t>
      </w:r>
    </w:p>
    <w:p w:rsidR="006F0ABE" w:rsidRDefault="006F0ABE" w:rsidP="006F0ABE">
      <w:pPr>
        <w:pStyle w:val="Recuodecorpodetexto"/>
        <w:keepNext/>
        <w:ind w:firstLine="1843"/>
        <w:rPr>
          <w:rFonts w:ascii="Times New Roman" w:hAnsi="Times New Roman" w:cs="Times New Roman"/>
          <w:szCs w:val="24"/>
        </w:rPr>
      </w:pPr>
    </w:p>
    <w:p w:rsidR="006F0ABE" w:rsidRDefault="006F0ABE" w:rsidP="006F0ABE">
      <w:pPr>
        <w:pStyle w:val="Recuodecorpodetexto"/>
        <w:keepNext/>
        <w:ind w:left="0" w:firstLine="141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Art. 1º </w:t>
      </w:r>
      <w:r>
        <w:rPr>
          <w:rFonts w:ascii="Times New Roman" w:hAnsi="Times New Roman" w:cs="Times New Roman"/>
          <w:szCs w:val="24"/>
        </w:rPr>
        <w:t>Fica o Poder Executivo autorizado a celebrar Convênio e conceder subvenção social no valor de R$ 80.000,00 (Oitenta mil reais) ao FORMIGA ESPORTE CLUBE – CNPJ: 23.781.636/0001-13.</w:t>
      </w:r>
    </w:p>
    <w:p w:rsidR="006F0ABE" w:rsidRDefault="006F0ABE" w:rsidP="006F0ABE">
      <w:pPr>
        <w:pStyle w:val="Corpodetexto"/>
        <w:ind w:firstLine="2124"/>
        <w:rPr>
          <w:sz w:val="24"/>
          <w:szCs w:val="24"/>
        </w:rPr>
      </w:pPr>
    </w:p>
    <w:p w:rsidR="006F0ABE" w:rsidRDefault="006F0ABE" w:rsidP="006F0ABE">
      <w:pPr>
        <w:pStyle w:val="Corpodetexto"/>
        <w:ind w:firstLine="1418"/>
        <w:rPr>
          <w:sz w:val="24"/>
          <w:szCs w:val="24"/>
        </w:rPr>
      </w:pP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Para fazer face às despesas de que trata o Artigo Primeiro, fica o Poder Executivo autorizado a abrir no Orçamento Vigente, Crédito Suplementar no valor de R$ 80.000,00 (Oitenta mil reais), conforme a seguinte discriminação:</w:t>
      </w:r>
    </w:p>
    <w:p w:rsidR="006F0ABE" w:rsidRDefault="006F0ABE" w:rsidP="006F0ABE">
      <w:pPr>
        <w:pStyle w:val="Corpodetexto"/>
        <w:ind w:firstLine="2124"/>
        <w:rPr>
          <w:sz w:val="24"/>
          <w:szCs w:val="24"/>
        </w:rPr>
      </w:pPr>
    </w:p>
    <w:p w:rsidR="006F0ABE" w:rsidRDefault="006F0ABE" w:rsidP="006F0ABE">
      <w:pPr>
        <w:pStyle w:val="Corpodetexto"/>
      </w:pPr>
      <w:r>
        <w:rPr>
          <w:noProof/>
          <w:lang w:eastAsia="pt-BR"/>
        </w:rPr>
        <mc:AlternateContent>
          <mc:Choice Requires="wps">
            <w:drawing>
              <wp:anchor distT="0" distB="0" distL="0" distR="89535" simplePos="0" relativeHeight="251659264" behindDoc="0" locked="0" layoutInCell="1" allowOverlap="1">
                <wp:simplePos x="0" y="0"/>
                <wp:positionH relativeFrom="margin">
                  <wp:posOffset>-47625</wp:posOffset>
                </wp:positionH>
                <wp:positionV relativeFrom="paragraph">
                  <wp:posOffset>153670</wp:posOffset>
                </wp:positionV>
                <wp:extent cx="6463665" cy="913765"/>
                <wp:effectExtent l="5715" t="8255" r="7620" b="1905"/>
                <wp:wrapSquare wrapText="largest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3665" cy="9137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30"/>
                              <w:gridCol w:w="6480"/>
                              <w:gridCol w:w="1470"/>
                            </w:tblGrid>
                            <w:tr w:rsidR="006F0ABE">
                              <w:tc>
                                <w:tcPr>
                                  <w:tcW w:w="22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F0ABE" w:rsidRDefault="006F0ABE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64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F0ABE" w:rsidRDefault="006F0ABE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PREFEITURA MUNICIPAL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F0ABE" w:rsidRDefault="006F0ABE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F0ABE">
                              <w:tc>
                                <w:tcPr>
                                  <w:tcW w:w="22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F0ABE" w:rsidRDefault="006F0ABE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02.10</w:t>
                                  </w:r>
                                </w:p>
                              </w:tc>
                              <w:tc>
                                <w:tcPr>
                                  <w:tcW w:w="64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F0ABE" w:rsidRDefault="006F0ABE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SECRETARIA DE EDUCAÇÃO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F0ABE" w:rsidRDefault="006F0ABE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F0ABE">
                              <w:tc>
                                <w:tcPr>
                                  <w:tcW w:w="22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F0ABE" w:rsidRDefault="006F0ABE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27 812 0000 0.016</w:t>
                                  </w:r>
                                </w:p>
                              </w:tc>
                              <w:tc>
                                <w:tcPr>
                                  <w:tcW w:w="64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F0ABE" w:rsidRDefault="006F0ABE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Subvenção Social à Entidades Esportivas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F0ABE" w:rsidRDefault="006F0ABE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F0ABE">
                              <w:tc>
                                <w:tcPr>
                                  <w:tcW w:w="22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F0ABE" w:rsidRDefault="006F0ABE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3350 43</w:t>
                                  </w:r>
                                </w:p>
                              </w:tc>
                              <w:tc>
                                <w:tcPr>
                                  <w:tcW w:w="64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F0ABE" w:rsidRDefault="006F0ABE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Subvenções Sociais (Ficha 822)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F0ABE" w:rsidRDefault="006F0ABE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80.000,00</w:t>
                                  </w:r>
                                </w:p>
                              </w:tc>
                            </w:tr>
                            <w:tr w:rsidR="006F0ABE">
                              <w:tc>
                                <w:tcPr>
                                  <w:tcW w:w="22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F0ABE" w:rsidRDefault="006F0ABE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64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F0ABE" w:rsidRDefault="006F0ABE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F0ABE" w:rsidRDefault="006F0ABE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  80.000,00</w:t>
                                  </w:r>
                                </w:p>
                              </w:tc>
                            </w:tr>
                          </w:tbl>
                          <w:p w:rsidR="006F0ABE" w:rsidRDefault="006F0ABE" w:rsidP="006F0ABE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-3.75pt;margin-top:12.1pt;width:508.95pt;height:71.95pt;z-index:251659264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G4IjwIAACIFAAAOAAAAZHJzL2Uyb0RvYy54bWysVF1v2yAUfZ+0/4B4T22njhtbdao2XaZJ&#10;3YfU7QcQg2M0DAxI7G7af98F4jTdXqZpfsAXuBzOvfdcrm/GXqADM5YrWePsIsWIyUZRLnc1/vJ5&#10;M1tiZB2RlAglWY2fmMU3q9evrgddsbnqlKDMIACRthp0jTvndJUktulYT+yF0kzCZqtMTxxMzS6h&#10;hgyA3otknqZFMihDtVENsxZW7+MmXgX8tmWN+9i2ljkkagzcXBhNGLd+TFbXpNoZojveHGmQf2DR&#10;Ey7h0hPUPXEE7Q3/A6rnjVFWte6iUX2i2pY3LMQA0WTpb9E8dkSzEAskx+pTmuz/g20+HD4ZxCnU&#10;DiNJeijRmvCRIMqQY6NTKPM5GrStwPVRg7Mb79To/X28Vj+o5qtFUq07Infs1hg1dIxQ4BhOJmdH&#10;I471INvhvaJwGdk7FYDG1vQeEFKCAB1q9XSqD/BADSwWeXFZFAuMGtgrs8srsIFcQqrptDbWvWWq&#10;R96osYH6B3RyeLAuuk4ugb0SnG64EGFidtu1MOhAQCub8MWzQnckrga9wHU2uoar7TmGkB5JKo8Z&#10;r4srEAEQ8Hs+liCMH2U2z9O7eTnbFMurWb7JF7PyKl3O0qy8K4s0L/P7zU/PIMurjlPK5AOXbBJp&#10;lv+dCI7tEuUVZIoGSN5ivgjBvWB/DOsYa+q/Y35fuPXcQc8K3td4eXIila/6G0khbFI5wkW0k5f0&#10;Q8ogB9M/ZCVoxMsiCsSN2xFQvHC2ij6BWoyCYoIk4KEBo1PmO0YDNG2N7bc9MQwj8U6C4nyHT4aZ&#10;jO1kENnA0Ro7jKK5dvEl2GvDdx0gR01LdQuqbHkQzDMLoOwn0IiB/PHR8J1+Pg9ez0/b6hcAAAD/&#10;/wMAUEsDBBQABgAIAAAAIQApMmft3gAAAAoBAAAPAAAAZHJzL2Rvd25yZXYueG1sTI/BTsMwEETv&#10;SPyDtZW4tXZCaUMap4IiuFYEpF7deBtHiddR7Lbh73FPcJvVjGbeFtvJ9uyCo28dSUgWAhhS7XRL&#10;jYTvr/d5BswHRVr1jlDCD3rYlvd3hcq1u9InXqrQsFhCPlcSTAhDzrmvDVrlF25Ait7JjVaFeI4N&#10;16O6xnLb81SIFbeqpbhg1IA7g3VXna2Ex326PviP6m03HPC5y/xrdyIj5cNsetkACziFvzDc8CM6&#10;lJHp6M6kPeslzNdPMSkhXabAbr5IxBLYMapVlgAvC/7/hfIXAAD//wMAUEsBAi0AFAAGAAgAAAAh&#10;ALaDOJL+AAAA4QEAABMAAAAAAAAAAAAAAAAAAAAAAFtDb250ZW50X1R5cGVzXS54bWxQSwECLQAU&#10;AAYACAAAACEAOP0h/9YAAACUAQAACwAAAAAAAAAAAAAAAAAvAQAAX3JlbHMvLnJlbHNQSwECLQAU&#10;AAYACAAAACEAftBuCI8CAAAiBQAADgAAAAAAAAAAAAAAAAAuAgAAZHJzL2Uyb0RvYy54bWxQSwEC&#10;LQAUAAYACAAAACEAKTJn7d4AAAAKAQAADwAAAAAAAAAAAAAAAADpBAAAZHJzL2Rvd25yZXYueG1s&#10;UEsFBgAAAAAEAAQA8wAAAPQ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230"/>
                        <w:gridCol w:w="6480"/>
                        <w:gridCol w:w="1470"/>
                      </w:tblGrid>
                      <w:tr w:rsidR="006F0ABE">
                        <w:tc>
                          <w:tcPr>
                            <w:tcW w:w="22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F0ABE" w:rsidRDefault="006F0ABE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64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F0ABE" w:rsidRDefault="006F0ABE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PREFEITURA MUNICIPAL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6F0ABE" w:rsidRDefault="006F0ABE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F0ABE">
                        <w:tc>
                          <w:tcPr>
                            <w:tcW w:w="22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F0ABE" w:rsidRDefault="006F0ABE">
                            <w:pPr>
                              <w:keepNext/>
                              <w:snapToGrid w:val="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02.10</w:t>
                            </w:r>
                          </w:p>
                        </w:tc>
                        <w:tc>
                          <w:tcPr>
                            <w:tcW w:w="64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F0ABE" w:rsidRDefault="006F0ABE">
                            <w:pPr>
                              <w:keepNext/>
                              <w:snapToGrid w:val="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SECRETARIA DE EDUCAÇÃO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6F0ABE" w:rsidRDefault="006F0ABE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F0ABE">
                        <w:tc>
                          <w:tcPr>
                            <w:tcW w:w="22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F0ABE" w:rsidRDefault="006F0ABE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27 812 0000 0.016</w:t>
                            </w:r>
                          </w:p>
                        </w:tc>
                        <w:tc>
                          <w:tcPr>
                            <w:tcW w:w="64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F0ABE" w:rsidRDefault="006F0ABE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Subvenção Social à Entidades Esportivas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6F0ABE" w:rsidRDefault="006F0ABE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F0ABE">
                        <w:tc>
                          <w:tcPr>
                            <w:tcW w:w="22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F0ABE" w:rsidRDefault="006F0ABE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3350 43</w:t>
                            </w:r>
                          </w:p>
                        </w:tc>
                        <w:tc>
                          <w:tcPr>
                            <w:tcW w:w="64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F0ABE" w:rsidRDefault="006F0ABE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Subvenções Sociais (Ficha 822)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6F0ABE" w:rsidRDefault="006F0ABE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80.000,00</w:t>
                            </w:r>
                          </w:p>
                        </w:tc>
                      </w:tr>
                      <w:tr w:rsidR="006F0ABE">
                        <w:tc>
                          <w:tcPr>
                            <w:tcW w:w="22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F0ABE" w:rsidRDefault="006F0ABE">
                            <w:pPr>
                              <w:keepNext/>
                              <w:snapToGrid w:val="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64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F0ABE" w:rsidRDefault="006F0ABE">
                            <w:pPr>
                              <w:keepNext/>
                              <w:snapToGrid w:val="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6F0ABE" w:rsidRDefault="006F0ABE">
                            <w:pPr>
                              <w:keepNext/>
                              <w:snapToGrid w:val="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80.000,00</w:t>
                            </w:r>
                          </w:p>
                        </w:tc>
                      </w:tr>
                    </w:tbl>
                    <w:p w:rsidR="006F0ABE" w:rsidRDefault="006F0ABE" w:rsidP="006F0ABE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6F0ABE" w:rsidRDefault="006F0ABE" w:rsidP="006F0ABE">
      <w:pPr>
        <w:pStyle w:val="Corpodetexto"/>
        <w:ind w:firstLine="1418"/>
        <w:rPr>
          <w:b/>
          <w:sz w:val="24"/>
          <w:szCs w:val="24"/>
        </w:rPr>
      </w:pPr>
    </w:p>
    <w:p w:rsidR="006F0ABE" w:rsidRDefault="006F0ABE" w:rsidP="006F0ABE">
      <w:pPr>
        <w:pStyle w:val="Corpodetexto"/>
        <w:ind w:firstLine="1418"/>
        <w:rPr>
          <w:sz w:val="24"/>
          <w:szCs w:val="24"/>
        </w:rPr>
      </w:pPr>
      <w:r>
        <w:rPr>
          <w:b/>
          <w:sz w:val="24"/>
          <w:szCs w:val="24"/>
        </w:rPr>
        <w:t>Art. 3º</w:t>
      </w:r>
      <w:r>
        <w:rPr>
          <w:sz w:val="24"/>
          <w:szCs w:val="24"/>
        </w:rPr>
        <w:t xml:space="preserve"> Para fazer face às despesas de que trata o Artigo Primeiro, fica utilizado o superávit financeiro no valor de R$ 80.000,00 (Oitenta mil reais), apurado no Balanço Patrimonial do Exercício de 2011, conforme Artigo 43 da Lei 4320/64, sendo que o Grupo da Fonte e Destinação de Recursos é 2 (dois), de acordo com a Instrução Normativa nº 05/2011, Anexo III do TCEMG.</w:t>
      </w:r>
    </w:p>
    <w:p w:rsidR="006F0ABE" w:rsidRDefault="006F0ABE" w:rsidP="006F0ABE">
      <w:pPr>
        <w:pStyle w:val="Corpodetexto"/>
        <w:ind w:firstLine="1418"/>
        <w:rPr>
          <w:b/>
          <w:sz w:val="24"/>
          <w:szCs w:val="24"/>
        </w:rPr>
      </w:pPr>
    </w:p>
    <w:p w:rsidR="006F0ABE" w:rsidRDefault="006F0ABE" w:rsidP="006F0ABE">
      <w:pPr>
        <w:pStyle w:val="Corpodetexto"/>
        <w:ind w:firstLine="1418"/>
        <w:rPr>
          <w:sz w:val="24"/>
          <w:szCs w:val="24"/>
        </w:rPr>
      </w:pPr>
      <w:r>
        <w:rPr>
          <w:b/>
          <w:sz w:val="24"/>
          <w:szCs w:val="24"/>
        </w:rPr>
        <w:t>Art. 4º</w:t>
      </w:r>
      <w:r>
        <w:rPr>
          <w:sz w:val="24"/>
          <w:szCs w:val="24"/>
        </w:rPr>
        <w:t xml:space="preserve"> Esta Lei entra em vigor na data de sua publicação, revogadas as disposições em contrário. </w:t>
      </w:r>
    </w:p>
    <w:p w:rsidR="006F0ABE" w:rsidRDefault="006F0ABE" w:rsidP="006F0ABE">
      <w:pPr>
        <w:keepNext/>
        <w:jc w:val="both"/>
      </w:pPr>
      <w:r>
        <w:t xml:space="preserve">                           </w:t>
      </w:r>
    </w:p>
    <w:p w:rsidR="006F0ABE" w:rsidRDefault="006F0ABE" w:rsidP="006F0ABE">
      <w:pPr>
        <w:pStyle w:val="Corpodetexto32"/>
        <w:spacing w:line="100" w:lineRule="atLeast"/>
        <w:ind w:left="709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Gabinete do Prefeito em Formiga, 09 de março de 2012.</w:t>
      </w:r>
    </w:p>
    <w:p w:rsidR="006F0ABE" w:rsidRDefault="006F0ABE" w:rsidP="006F0ABE">
      <w:pPr>
        <w:pStyle w:val="Corpodetexto32"/>
        <w:spacing w:line="100" w:lineRule="atLeast"/>
        <w:rPr>
          <w:rFonts w:ascii="Times New Roman" w:hAnsi="Times New Roman"/>
        </w:rPr>
      </w:pPr>
    </w:p>
    <w:p w:rsidR="006F0ABE" w:rsidRDefault="006F0ABE" w:rsidP="006F0ABE">
      <w:pPr>
        <w:pStyle w:val="Corpodetexto32"/>
        <w:spacing w:line="100" w:lineRule="atLeast"/>
        <w:rPr>
          <w:rFonts w:ascii="Times New Roman" w:hAnsi="Times New Roman"/>
        </w:rPr>
      </w:pPr>
    </w:p>
    <w:p w:rsidR="006F0ABE" w:rsidRDefault="006F0ABE" w:rsidP="006F0ABE">
      <w:pPr>
        <w:pStyle w:val="Corpodetexto32"/>
        <w:spacing w:line="100" w:lineRule="atLeast"/>
        <w:rPr>
          <w:rFonts w:ascii="Times New Roman" w:hAnsi="Times New Roman"/>
        </w:rPr>
      </w:pPr>
    </w:p>
    <w:p w:rsidR="006F0ABE" w:rsidRDefault="006F0ABE" w:rsidP="006F0ABE">
      <w:pPr>
        <w:pStyle w:val="Corpodetexto32"/>
        <w:spacing w:line="100" w:lineRule="atLeast"/>
        <w:rPr>
          <w:rFonts w:ascii="Times New Roman" w:hAnsi="Times New Roman"/>
        </w:rPr>
      </w:pPr>
    </w:p>
    <w:p w:rsidR="006F0ABE" w:rsidRDefault="006F0ABE" w:rsidP="006F0ABE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6F0ABE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6F0ABE" w:rsidRDefault="006F0ABE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6F0ABE" w:rsidRDefault="006F0ABE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6F0ABE" w:rsidRDefault="006F0ABE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6F0ABE" w:rsidRDefault="006F0ABE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30374B" w:rsidRDefault="006F0ABE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ABE"/>
    <w:rsid w:val="000A2C50"/>
    <w:rsid w:val="00147E9B"/>
    <w:rsid w:val="004662F0"/>
    <w:rsid w:val="005B4ECA"/>
    <w:rsid w:val="006F0ABE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D127C89-6C4A-4C76-B9E6-D6619D415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ABE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F0ABE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F0ABE"/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6F0ABE"/>
    <w:pPr>
      <w:ind w:left="360"/>
    </w:pPr>
    <w:rPr>
      <w:rFonts w:ascii="Arial" w:hAnsi="Arial" w:cs="Arial"/>
      <w:bCs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F0ABE"/>
    <w:rPr>
      <w:rFonts w:ascii="Arial" w:eastAsia="SimSun" w:hAnsi="Arial" w:cs="Arial"/>
      <w:bCs/>
      <w:sz w:val="24"/>
      <w:szCs w:val="20"/>
      <w:lang w:eastAsia="ar-SA"/>
    </w:rPr>
  </w:style>
  <w:style w:type="paragraph" w:customStyle="1" w:styleId="Corpodetexto32">
    <w:name w:val="Corpo de texto 32"/>
    <w:basedOn w:val="Normal"/>
    <w:rsid w:val="006F0ABE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2018-08-30T20:09:00Z</dcterms:created>
  <dcterms:modified xsi:type="dcterms:W3CDTF">2018-08-30T20:09:00Z</dcterms:modified>
</cp:coreProperties>
</file>