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11" w:rsidRPr="004C19EF" w:rsidRDefault="00397911" w:rsidP="00397911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14 DE AGOSTO DE 2012</w:t>
      </w:r>
    </w:p>
    <w:p w:rsidR="00397911" w:rsidRPr="00E26698" w:rsidRDefault="00397911" w:rsidP="00397911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left="3969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Institui o Serviço de Inspeção Municipal de produtos de origem animal e/ou vegetal, destinados ao consumo humano e dá outras providências.</w:t>
      </w:r>
    </w:p>
    <w:p w:rsidR="00397911" w:rsidRPr="00E26698" w:rsidRDefault="00397911" w:rsidP="00397911">
      <w:pPr>
        <w:tabs>
          <w:tab w:val="left" w:pos="1320"/>
        </w:tabs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  <w:r w:rsidRPr="00E26698">
        <w:rPr>
          <w:color w:val="000000"/>
          <w:sz w:val="24"/>
          <w:szCs w:val="24"/>
        </w:rPr>
        <w:tab/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O POVO DO MUNICÍPIO DE FORMIGA, POR SEUS REPRESENTANTES, APROVA E EU SANCIONO A SEGUINTE LEI:</w:t>
      </w:r>
    </w:p>
    <w:p w:rsidR="00397911" w:rsidRPr="00E26698" w:rsidRDefault="00397911" w:rsidP="00397911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397911" w:rsidRPr="00E26698" w:rsidRDefault="00397911" w:rsidP="00397911">
      <w:pPr>
        <w:jc w:val="center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CAPÍTULO I</w:t>
      </w:r>
    </w:p>
    <w:p w:rsidR="00397911" w:rsidRPr="00E26698" w:rsidRDefault="00397911" w:rsidP="00397911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1º</w:t>
      </w:r>
      <w:r w:rsidRPr="00E26698">
        <w:rPr>
          <w:color w:val="000000"/>
          <w:sz w:val="24"/>
          <w:szCs w:val="24"/>
          <w:lang w:eastAsia="pt-BR"/>
        </w:rPr>
        <w:t> Fica criado no Município de Formiga o Serviço de Inspeção Municipal – S.I.M., subordinado à Secretaria de Desenvolvimento Econômico – SEMDE, através do Departamento do Serviço de Inspeção Municipal, o qual tem por finalidade a inspeção industrial e sanitária dos produtos de origem animal e/ou vegetal, comestíveis e não comestíveis, preparados, transformados, manipulados, recebidos, acondicionados, depositados e em trânsito no Município de Formiga, conforme normas estabelecidas nesta Lei e também na Lei Federal nº 9.712/1998 e no Decreto Federal nº 5.741/2006, que constitui o Sistema Unificado de Atenção à Sanidade Agropecuária (SUASA).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2º</w:t>
      </w:r>
      <w:r w:rsidRPr="00E26698">
        <w:rPr>
          <w:color w:val="000000"/>
          <w:sz w:val="24"/>
          <w:szCs w:val="24"/>
          <w:lang w:eastAsia="pt-BR"/>
        </w:rPr>
        <w:t> A Secretaria Municipal de Saúde, através da Vigilância Sanitária – VISA, continuará fiscalizando e inspecionando todos os alimentos na área de comercialização, em consonância com a legislação sanitária em vigor.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3º</w:t>
      </w:r>
      <w:r w:rsidRPr="00E26698">
        <w:rPr>
          <w:color w:val="000000"/>
          <w:sz w:val="24"/>
          <w:szCs w:val="24"/>
          <w:lang w:eastAsia="pt-BR"/>
        </w:rPr>
        <w:t> A inspeção sanitária de bebidas e alimentos, de origem animal e/ou vegetal, processados para consumo humano, refere-se ao processo sistemático de acompanhamento, avaliação, controle sanitário e fiscalização, compreendido desde a matéria-prima até a elaboração do produto final.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color w:val="000000"/>
          <w:sz w:val="24"/>
          <w:szCs w:val="24"/>
          <w:lang w:eastAsia="pt-BR"/>
        </w:rPr>
        <w:t>Parágrafo Único</w:t>
      </w:r>
      <w:r w:rsidRPr="00E26698">
        <w:rPr>
          <w:color w:val="000000"/>
          <w:sz w:val="24"/>
          <w:szCs w:val="24"/>
        </w:rPr>
        <w:t xml:space="preserve">: </w:t>
      </w:r>
      <w:r w:rsidRPr="00E26698">
        <w:rPr>
          <w:color w:val="000000"/>
          <w:sz w:val="24"/>
          <w:szCs w:val="24"/>
          <w:lang w:eastAsia="pt-BR"/>
        </w:rPr>
        <w:t>A fiscalização será feita com estrita observância à competência privativa estadual ou federal nos seguintes locais: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 – nos estabelecimentos industriais especializados e nas propriedades rurais com instalações adequadas, higiênicas, sanitárias e tecnológicas, para o abate de animais e seu preparo ou industrialização, sob qualquer forma de consumo;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 – nos entrepostos de recebimento e distribuição do pescado e nas fábricas que o industrializarem;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III – nas usinas de beneficiamento do leite, nas fábricas de laticínios, nos postos de recebimento, refrigeração e manipulação dos seus derivados e nos respectivos entrepostos;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IV – nos entrepostos de ovos;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 – nos entrepostos de mel, da cera de abelha e seus derivados;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VI – nos entrepostos que, de modo geral, recebam, preparem, manipulem, armazenem, conservem, acondicionem ou rotulem produtos de origem animal;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VII – nas propriedades rurais que possuam estabelecimentos de produtos de origem animal e produzam em pequena escala;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VIII – nas fábricas de doces artesanais ou industriais.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lastRenderedPageBreak/>
        <w:t>Art. 4º</w:t>
      </w:r>
      <w:r w:rsidRPr="00E26698">
        <w:rPr>
          <w:color w:val="000000"/>
          <w:sz w:val="24"/>
          <w:szCs w:val="24"/>
          <w:lang w:eastAsia="pt-BR"/>
        </w:rPr>
        <w:t> As inspeções, exercidas pelo Serviço de Inspeção Municipal – S.I.M., dentro do Departamento do Serviço de Inspeção Municipal, da Secretaria de Desenvolvimento Econômico, para produtos de origem animal ou vegetal, doces, bebidas e alimentos, serão supervisionadas por médico (a) veterinário (a) e pelos Fiscais Agropecuários e terão como objetivos: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 – o controle das condições higiênicas, sanitárias e tecnológicas de produção, manipulação, beneficiamento, armazenamento e transporte de produtos de origem animal, vegetal e seus derivados;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 – o controle de qualidade e as condições técnico-sanitárias dos estabelecimentos em que são produzidos, preparados, manipulados, beneficiados, acondicionados, transportados, armazenados e engarrafados os produtos antes do ponto de venda;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III – a fiscalização das condições de higiene das pessoas que trabalham nos estabelecimentos referidos no item anterior;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IV – a fiscalização e o controle do uso dos aditivos empregados na industrialização dos produtos de origem animal, vegetal e seus derivados;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 – a realização dos exames tecnológicos, microbiológicos, histológicos, físico-químicos, enzimáticos e dos caracteres organolépticos de matéria-prima e produtos, quando necessários, sendo o ônus atribuído à indústria ou ao produtor.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5º</w:t>
      </w:r>
      <w:r w:rsidRPr="00E26698">
        <w:rPr>
          <w:color w:val="000000"/>
          <w:sz w:val="24"/>
          <w:szCs w:val="24"/>
          <w:lang w:eastAsia="pt-BR"/>
        </w:rPr>
        <w:t> O poder executivo municipal poderá solicitar o apoio técnico e operacional dos órgãos de fiscalização estadual e federal, no que for necessário, para o fiel cumprimento desta Lei, podendo, ainda, no interesse da saúde pública, exercer fiscalização conjunta com esses órgãos e requerer, no que couber, a participação da Secretaria Municipal de Saúde e de associações profissionais ligadas à matéria.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color w:val="000000"/>
          <w:sz w:val="24"/>
          <w:szCs w:val="24"/>
          <w:lang w:eastAsia="pt-BR"/>
        </w:rPr>
        <w:t>Parágrafo único</w:t>
      </w:r>
      <w:r w:rsidRPr="00E26698">
        <w:rPr>
          <w:color w:val="000000"/>
          <w:sz w:val="24"/>
          <w:szCs w:val="24"/>
          <w:lang w:eastAsia="pt-BR"/>
        </w:rPr>
        <w:t>: O Serviço de Inspeção Municipal – S.I.M. poderá solicitar o auxílio policial, quando necessário, para o cumprimento de suas funções.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6º</w:t>
      </w:r>
      <w:r w:rsidRPr="00E26698">
        <w:rPr>
          <w:color w:val="000000"/>
          <w:sz w:val="24"/>
          <w:szCs w:val="24"/>
          <w:lang w:eastAsia="pt-BR"/>
        </w:rPr>
        <w:t> A fiscalização sanitária refere-se ao controle sanitário das bebidas e produtos alimentícios de origem animal e vegetal, após a etapa de elaboração, compreendido na armazenagem, na distribuição e na comercialização, até o consumo final e será de responsabilidade da Secretaria Municipal de Saúde, incluídos restaurantes, padarias, pizzarias, bares e similares e se dará em consonância ao estabelecido na Lei nº 8.080/1990.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7º</w:t>
      </w:r>
      <w:r w:rsidRPr="00E26698">
        <w:rPr>
          <w:color w:val="000000"/>
          <w:sz w:val="24"/>
          <w:szCs w:val="24"/>
          <w:lang w:eastAsia="pt-BR"/>
        </w:rPr>
        <w:t> Todas as ações de inspeção, a cargo do Serviço de Inspeção Municipal – S.I.M., e da fiscalização sanitária, serão executadas visando um processo educativo, sem, no entanto, prejuízo da aplicação de sanções cabíveis.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8º</w:t>
      </w:r>
      <w:r w:rsidRPr="00E26698">
        <w:rPr>
          <w:color w:val="000000"/>
          <w:sz w:val="24"/>
          <w:szCs w:val="24"/>
          <w:lang w:eastAsia="pt-BR"/>
        </w:rPr>
        <w:t> Os produtos inspecionados pelo Serviço de Inspeção Municipal – S.I.M. – poderão ser comercializados em todo o território do Município, cumpridas as exigências desta Lei e seu regulamento.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lastRenderedPageBreak/>
        <w:t>Parágrafo único:</w:t>
      </w:r>
      <w:r w:rsidRPr="00E26698">
        <w:rPr>
          <w:color w:val="000000"/>
          <w:sz w:val="24"/>
          <w:szCs w:val="24"/>
          <w:lang w:eastAsia="pt-BR"/>
        </w:rPr>
        <w:t> Para que os produtos de que trata esta Lei possam ser comercializadas em todo o território nacional, o Município poderá aderir ao SUASA, nos termos da Instrução Normativa do Mapa nº 36/2011, que define os procedimentos para adesão dos entes federados ao SISBI/POA e/ou adequar as agroindústrias familiares, de acordo com a Lei Estadual 19.476/2011 – que trata da habilitação sanitária de estabelecimentos agroindustriais rurais de pequeno porte no Estado, para a comercialização estadual.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9º</w:t>
      </w:r>
      <w:r w:rsidRPr="00E26698">
        <w:rPr>
          <w:color w:val="000000"/>
          <w:sz w:val="24"/>
          <w:szCs w:val="24"/>
          <w:lang w:eastAsia="pt-BR"/>
        </w:rPr>
        <w:t> Os recursos financeiros necessários à implementação da presente Lei e do Serviço de Inspeção Municipal – S.I.M. correrão por conta de dotações orçamentárias próprias da Secretaria Municipal de Desenvolvimento Econômico.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10º</w:t>
      </w:r>
      <w:r w:rsidRPr="00E26698">
        <w:rPr>
          <w:color w:val="000000"/>
          <w:sz w:val="24"/>
          <w:szCs w:val="24"/>
          <w:lang w:eastAsia="pt-BR"/>
        </w:rPr>
        <w:t> Compete à Secretaria Municipal de Desenvolvimento Econômico: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  -  executar  atividades  de  treinamento  técnico  de  pessoal envolvido na fiscalização, inspeção e classificação;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  -  criar  mecanismos  de  divulgação  junto  às  redes  pública  e privada, bem como junto à população, objetivando orientar e esclarecer o consumidor.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11</w:t>
      </w:r>
      <w:r w:rsidRPr="00E26698">
        <w:rPr>
          <w:color w:val="000000"/>
          <w:sz w:val="24"/>
          <w:szCs w:val="24"/>
          <w:lang w:eastAsia="pt-BR"/>
        </w:rPr>
        <w:t> É proibido o funcionamento no Município de qualquer estabelecimento industrial ou entreposto de produtos de origem animal ou vegetal que não esteja previamente registrado, na forma desta Lei e conforme legislação estadual e federal.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12</w:t>
      </w:r>
      <w:r w:rsidRPr="00E26698">
        <w:rPr>
          <w:color w:val="000000"/>
          <w:sz w:val="24"/>
          <w:szCs w:val="24"/>
          <w:lang w:eastAsia="pt-BR"/>
        </w:rPr>
        <w:t> Os servidores incumbidos da execução desta Lei terão carteira de identidade pessoal e funcional, fornecida pela Secretaria Municipal de Desenvolvimento Econômico, da qual constará, além da denominação do órgão, o número de ordem, nome, fotografia, cargo, data da expedição e validade.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color w:val="000000"/>
          <w:sz w:val="24"/>
          <w:szCs w:val="24"/>
          <w:lang w:eastAsia="pt-BR"/>
        </w:rPr>
        <w:t>Parágrafo único</w:t>
      </w:r>
      <w:r w:rsidRPr="00E26698">
        <w:rPr>
          <w:color w:val="000000"/>
          <w:sz w:val="24"/>
          <w:szCs w:val="24"/>
          <w:lang w:eastAsia="pt-BR"/>
        </w:rPr>
        <w:t>: Os servidores a que se refere o presente artigo, no exercício de suas funções, ficam obrigados a exibir a carteira funcional e têm livre acesso, em qualquer dia ou hora, a qualquer estabelecimento abrangido por esta Lei.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13</w:t>
      </w:r>
      <w:r w:rsidRPr="00E26698">
        <w:rPr>
          <w:color w:val="000000"/>
          <w:sz w:val="24"/>
          <w:szCs w:val="24"/>
          <w:lang w:eastAsia="pt-BR"/>
        </w:rPr>
        <w:t> Esta Lei será regulamentada por Decreto, no qual se estabelecerá, entre outras medidas: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 – classificação, funcionamento, registro e higiene dos estabelecimentos;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 – obrigações dos proprietários dos estabelecimentos;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III – inspeção industrial e sanitária de carnes, leite, ovos, mel, doces, pescado e seus derivados;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IV – embalagem e rotulagem;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 – reinspeção industrial e sanitária dos produtos de origem animal e os exames de laboratório;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VI – as infrações e penalidades.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lastRenderedPageBreak/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 xml:space="preserve">Art. 14 </w:t>
      </w:r>
      <w:r w:rsidRPr="00E26698">
        <w:rPr>
          <w:color w:val="000000"/>
          <w:sz w:val="24"/>
          <w:szCs w:val="24"/>
          <w:lang w:eastAsia="pt-BR"/>
        </w:rPr>
        <w:t>As empresas já instaladas terão o prazo de 120 (cento e vinte) dias para se adequarem a esta Lei.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>Art. 15</w:t>
      </w:r>
      <w:r w:rsidRPr="00E26698">
        <w:rPr>
          <w:color w:val="000000"/>
          <w:sz w:val="24"/>
          <w:szCs w:val="24"/>
          <w:lang w:eastAsia="pt-BR"/>
        </w:rPr>
        <w:t> Os casos omissos na execução da presente Lei serão resolvidos através de Resoluções e Portarias, baixadas pela Secretaria Municipal de Desenvolvimento Econômico.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E26698" w:rsidRDefault="00397911" w:rsidP="0039791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E26698">
        <w:rPr>
          <w:b/>
          <w:bCs/>
          <w:color w:val="000000"/>
          <w:sz w:val="24"/>
          <w:szCs w:val="24"/>
          <w:lang w:eastAsia="pt-BR"/>
        </w:rPr>
        <w:t xml:space="preserve">Art. 16 </w:t>
      </w:r>
      <w:r w:rsidRPr="00E26698">
        <w:rPr>
          <w:color w:val="000000"/>
          <w:sz w:val="24"/>
          <w:szCs w:val="24"/>
          <w:lang w:eastAsia="pt-BR"/>
        </w:rPr>
        <w:t>Esta Lei entra em vigor na data de sua publicação, revogadas as disposições em contrário.</w:t>
      </w:r>
    </w:p>
    <w:p w:rsidR="00397911" w:rsidRPr="00E26698" w:rsidRDefault="00397911" w:rsidP="00397911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397911" w:rsidRPr="00526BC7" w:rsidRDefault="00397911" w:rsidP="00397911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397911" w:rsidRDefault="00397911" w:rsidP="00397911">
      <w:pPr>
        <w:pStyle w:val="Corpodetexto32"/>
        <w:spacing w:line="100" w:lineRule="atLeast"/>
        <w:rPr>
          <w:rFonts w:ascii="Times New Roman" w:hAnsi="Times New Roman"/>
        </w:rPr>
      </w:pPr>
    </w:p>
    <w:p w:rsidR="00397911" w:rsidRDefault="00397911" w:rsidP="00397911">
      <w:pPr>
        <w:pStyle w:val="Corpodetexto32"/>
        <w:spacing w:line="100" w:lineRule="atLeast"/>
        <w:rPr>
          <w:rFonts w:ascii="Times New Roman" w:hAnsi="Times New Roman"/>
        </w:rPr>
      </w:pPr>
    </w:p>
    <w:p w:rsidR="00397911" w:rsidRDefault="00397911" w:rsidP="00397911">
      <w:pPr>
        <w:pStyle w:val="Corpodetexto32"/>
        <w:spacing w:line="100" w:lineRule="atLeast"/>
        <w:rPr>
          <w:rFonts w:ascii="Times New Roman" w:hAnsi="Times New Roman"/>
        </w:rPr>
      </w:pPr>
    </w:p>
    <w:p w:rsidR="00397911" w:rsidRDefault="00397911" w:rsidP="00397911">
      <w:pPr>
        <w:pStyle w:val="Corpodetexto32"/>
        <w:spacing w:line="100" w:lineRule="atLeast"/>
        <w:rPr>
          <w:rFonts w:ascii="Times New Roman" w:hAnsi="Times New Roman"/>
        </w:rPr>
      </w:pPr>
    </w:p>
    <w:p w:rsidR="00397911" w:rsidRDefault="00397911" w:rsidP="0039791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9791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97911" w:rsidRDefault="0039791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97911" w:rsidRDefault="0039791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97911" w:rsidRDefault="0039791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97911" w:rsidRDefault="0039791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979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1"/>
    <w:rsid w:val="000A2C50"/>
    <w:rsid w:val="00147E9B"/>
    <w:rsid w:val="00397911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E1DB-C042-4241-8863-BB77150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1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9791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2018-08-30T20:44:00Z</dcterms:created>
  <dcterms:modified xsi:type="dcterms:W3CDTF">2018-08-30T20:44:00Z</dcterms:modified>
</cp:coreProperties>
</file>