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0E" w:rsidRDefault="00D90F0E" w:rsidP="00D90F0E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43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26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SETEMBRO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D90F0E" w:rsidRDefault="00D90F0E" w:rsidP="00D90F0E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D90F0E" w:rsidRDefault="00D90F0E" w:rsidP="00D90F0E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D90F0E" w:rsidRPr="00FD184F" w:rsidRDefault="00D90F0E" w:rsidP="00D90F0E">
      <w:pPr>
        <w:shd w:val="clear" w:color="auto" w:fill="FFFFFF"/>
        <w:ind w:left="5245"/>
        <w:jc w:val="both"/>
        <w:rPr>
          <w:color w:val="000000"/>
        </w:rPr>
      </w:pPr>
      <w:r w:rsidRPr="00FD184F">
        <w:rPr>
          <w:color w:val="000000"/>
        </w:rPr>
        <w:t xml:space="preserve">Altera redação do artigo 1º da Lei </w:t>
      </w:r>
      <w:proofErr w:type="gramStart"/>
      <w:r w:rsidRPr="00FD184F">
        <w:rPr>
          <w:color w:val="000000"/>
        </w:rPr>
        <w:t>nº  </w:t>
      </w:r>
      <w:r>
        <w:rPr>
          <w:bCs/>
          <w:iCs/>
          <w:lang w:eastAsia="pt-BR"/>
        </w:rPr>
        <w:t>4608</w:t>
      </w:r>
      <w:proofErr w:type="gramEnd"/>
      <w:r w:rsidRPr="00FD184F">
        <w:rPr>
          <w:bCs/>
          <w:iCs/>
          <w:lang w:eastAsia="pt-BR"/>
        </w:rPr>
        <w:t xml:space="preserve">, de </w:t>
      </w:r>
      <w:r>
        <w:rPr>
          <w:bCs/>
          <w:iCs/>
          <w:lang w:eastAsia="pt-BR"/>
        </w:rPr>
        <w:t>05</w:t>
      </w:r>
      <w:r w:rsidRPr="00FD184F">
        <w:rPr>
          <w:bCs/>
          <w:iCs/>
          <w:lang w:eastAsia="pt-BR"/>
        </w:rPr>
        <w:t xml:space="preserve"> de </w:t>
      </w:r>
      <w:r>
        <w:rPr>
          <w:bCs/>
          <w:iCs/>
          <w:lang w:eastAsia="pt-BR"/>
        </w:rPr>
        <w:t>março</w:t>
      </w:r>
      <w:r w:rsidRPr="00FD184F">
        <w:rPr>
          <w:bCs/>
          <w:iCs/>
          <w:lang w:eastAsia="pt-BR"/>
        </w:rPr>
        <w:t xml:space="preserve"> </w:t>
      </w:r>
      <w:r>
        <w:rPr>
          <w:bCs/>
          <w:iCs/>
          <w:lang w:eastAsia="pt-BR"/>
        </w:rPr>
        <w:t>de</w:t>
      </w:r>
      <w:r w:rsidRPr="00FD184F">
        <w:rPr>
          <w:bCs/>
          <w:iCs/>
          <w:lang w:eastAsia="pt-BR"/>
        </w:rPr>
        <w:t xml:space="preserve"> 201</w:t>
      </w:r>
      <w:r>
        <w:rPr>
          <w:bCs/>
          <w:iCs/>
          <w:lang w:eastAsia="pt-BR"/>
        </w:rPr>
        <w:t>2</w:t>
      </w:r>
      <w:r w:rsidRPr="00FD184F">
        <w:rPr>
          <w:color w:val="000000"/>
        </w:rPr>
        <w:t>.</w:t>
      </w:r>
    </w:p>
    <w:p w:rsidR="00D90F0E" w:rsidRDefault="00D90F0E" w:rsidP="00D90F0E">
      <w:pPr>
        <w:shd w:val="clear" w:color="auto" w:fill="FFFFFF"/>
        <w:jc w:val="both"/>
        <w:rPr>
          <w:color w:val="000000"/>
        </w:rPr>
      </w:pPr>
      <w:r w:rsidRPr="001B1005">
        <w:rPr>
          <w:color w:val="000000"/>
        </w:rPr>
        <w:t> </w:t>
      </w:r>
    </w:p>
    <w:p w:rsidR="00D90F0E" w:rsidRDefault="00D90F0E" w:rsidP="00D90F0E">
      <w:pPr>
        <w:shd w:val="clear" w:color="auto" w:fill="FFFFFF"/>
        <w:jc w:val="both"/>
        <w:rPr>
          <w:color w:val="000000"/>
        </w:rPr>
      </w:pPr>
    </w:p>
    <w:p w:rsidR="00D90F0E" w:rsidRDefault="00D90F0E" w:rsidP="00D90F0E">
      <w:pPr>
        <w:shd w:val="clear" w:color="auto" w:fill="FFFFFF"/>
        <w:jc w:val="both"/>
        <w:rPr>
          <w:color w:val="000000"/>
        </w:rPr>
      </w:pPr>
    </w:p>
    <w:p w:rsidR="00D90F0E" w:rsidRPr="001B1005" w:rsidRDefault="00D90F0E" w:rsidP="00D90F0E">
      <w:pPr>
        <w:shd w:val="clear" w:color="auto" w:fill="FFFFFF"/>
        <w:jc w:val="both"/>
        <w:rPr>
          <w:color w:val="000000"/>
        </w:rPr>
      </w:pPr>
    </w:p>
    <w:p w:rsidR="00D90F0E" w:rsidRPr="00BE7357" w:rsidRDefault="00D90F0E" w:rsidP="00D90F0E">
      <w:pPr>
        <w:pStyle w:val="Recuodecorpodetexto"/>
        <w:ind w:left="0" w:firstLine="1418"/>
        <w:jc w:val="both"/>
        <w:rPr>
          <w:rFonts w:ascii="Times New Roman" w:hAnsi="Times New Roman" w:cs="Times New Roman"/>
        </w:rPr>
      </w:pPr>
      <w:r w:rsidRPr="00BE7357">
        <w:rPr>
          <w:rFonts w:ascii="Times New Roman" w:hAnsi="Times New Roman" w:cs="Times New Roman"/>
        </w:rPr>
        <w:t>O POVO DO MUNICÍPIO DE FORMIGA, POR SEUS REPRESENTANTES, APROVA E EU SANCIONO A SEGUINTE LEI:</w:t>
      </w:r>
    </w:p>
    <w:p w:rsidR="00D90F0E" w:rsidRPr="001B1005" w:rsidRDefault="00D90F0E" w:rsidP="00D90F0E">
      <w:pPr>
        <w:shd w:val="clear" w:color="auto" w:fill="FFFFFF"/>
        <w:jc w:val="both"/>
        <w:rPr>
          <w:color w:val="000000"/>
        </w:rPr>
      </w:pPr>
    </w:p>
    <w:p w:rsidR="00D90F0E" w:rsidRPr="001B1005" w:rsidRDefault="00D90F0E" w:rsidP="00D90F0E">
      <w:pPr>
        <w:shd w:val="clear" w:color="auto" w:fill="FFFFFF"/>
        <w:jc w:val="both"/>
        <w:rPr>
          <w:color w:val="000000"/>
        </w:rPr>
      </w:pPr>
      <w:r w:rsidRPr="001B1005">
        <w:rPr>
          <w:b/>
          <w:bCs/>
          <w:color w:val="000000"/>
        </w:rPr>
        <w:t> </w:t>
      </w:r>
    </w:p>
    <w:p w:rsidR="00D90F0E" w:rsidRPr="00BE7357" w:rsidRDefault="00D90F0E" w:rsidP="00D90F0E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</w:rPr>
        <w:t> </w:t>
      </w:r>
    </w:p>
    <w:p w:rsidR="00D90F0E" w:rsidRPr="00BE7357" w:rsidRDefault="00D90F0E" w:rsidP="00D90F0E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BE7357">
        <w:rPr>
          <w:b/>
          <w:bCs/>
          <w:color w:val="000000"/>
          <w:sz w:val="24"/>
          <w:szCs w:val="24"/>
        </w:rPr>
        <w:t>Art. 1º</w:t>
      </w:r>
      <w:r w:rsidRPr="00BE7357">
        <w:rPr>
          <w:color w:val="000000"/>
          <w:sz w:val="24"/>
          <w:szCs w:val="24"/>
        </w:rPr>
        <w:t xml:space="preserve"> O artigo 1º da Lei </w:t>
      </w:r>
      <w:proofErr w:type="gramStart"/>
      <w:r w:rsidRPr="00BE7357">
        <w:rPr>
          <w:color w:val="000000"/>
          <w:sz w:val="24"/>
          <w:szCs w:val="24"/>
        </w:rPr>
        <w:t>nº  </w:t>
      </w:r>
      <w:r w:rsidRPr="00BE7357">
        <w:rPr>
          <w:bCs/>
          <w:iCs/>
          <w:sz w:val="24"/>
          <w:szCs w:val="24"/>
          <w:lang w:eastAsia="pt-BR"/>
        </w:rPr>
        <w:t>4608</w:t>
      </w:r>
      <w:proofErr w:type="gramEnd"/>
      <w:r w:rsidRPr="00BE7357">
        <w:rPr>
          <w:bCs/>
          <w:iCs/>
          <w:sz w:val="24"/>
          <w:szCs w:val="24"/>
          <w:lang w:eastAsia="pt-BR"/>
        </w:rPr>
        <w:t>, de 05 de março de 2012</w:t>
      </w:r>
      <w:r w:rsidRPr="00BE7357">
        <w:rPr>
          <w:color w:val="000000"/>
          <w:sz w:val="24"/>
          <w:szCs w:val="24"/>
        </w:rPr>
        <w:t>, passa a ter a seguinte redação:</w:t>
      </w:r>
    </w:p>
    <w:p w:rsidR="00D90F0E" w:rsidRPr="00BE7357" w:rsidRDefault="00D90F0E" w:rsidP="00D90F0E">
      <w:pPr>
        <w:shd w:val="clear" w:color="auto" w:fill="FFFFFF"/>
        <w:ind w:firstLine="708"/>
        <w:jc w:val="both"/>
        <w:rPr>
          <w:i/>
          <w:iCs/>
          <w:color w:val="000000"/>
          <w:sz w:val="24"/>
          <w:szCs w:val="24"/>
        </w:rPr>
      </w:pPr>
      <w:r w:rsidRPr="00BE7357">
        <w:rPr>
          <w:i/>
          <w:iCs/>
          <w:color w:val="000000"/>
          <w:sz w:val="24"/>
          <w:szCs w:val="24"/>
        </w:rPr>
        <w:t> </w:t>
      </w:r>
    </w:p>
    <w:p w:rsidR="00D90F0E" w:rsidRPr="00BE7357" w:rsidRDefault="00D90F0E" w:rsidP="00D90F0E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D90F0E" w:rsidRPr="00BE7357" w:rsidRDefault="00D90F0E" w:rsidP="00D90F0E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E7357">
        <w:rPr>
          <w:i/>
          <w:iCs/>
          <w:color w:val="000000"/>
          <w:sz w:val="24"/>
          <w:szCs w:val="24"/>
        </w:rPr>
        <w:t> </w:t>
      </w:r>
    </w:p>
    <w:p w:rsidR="00D90F0E" w:rsidRPr="00BE7357" w:rsidRDefault="00D90F0E" w:rsidP="00D90F0E">
      <w:pPr>
        <w:tabs>
          <w:tab w:val="num" w:pos="0"/>
        </w:tabs>
        <w:autoSpaceDE w:val="0"/>
        <w:autoSpaceDN w:val="0"/>
        <w:adjustRightInd w:val="0"/>
        <w:ind w:firstLine="1418"/>
        <w:jc w:val="both"/>
        <w:rPr>
          <w:i/>
          <w:color w:val="000000"/>
          <w:sz w:val="24"/>
          <w:szCs w:val="24"/>
        </w:rPr>
      </w:pPr>
      <w:r w:rsidRPr="00BE7357">
        <w:rPr>
          <w:b/>
          <w:bCs/>
          <w:i/>
          <w:iCs/>
          <w:color w:val="000000"/>
          <w:sz w:val="24"/>
          <w:szCs w:val="24"/>
        </w:rPr>
        <w:t>“</w:t>
      </w:r>
      <w:r w:rsidRPr="00BE7357">
        <w:rPr>
          <w:b/>
          <w:i/>
          <w:sz w:val="24"/>
          <w:szCs w:val="24"/>
        </w:rPr>
        <w:t>Art. 1°</w:t>
      </w:r>
      <w:r w:rsidRPr="00BE7357">
        <w:rPr>
          <w:i/>
          <w:sz w:val="24"/>
          <w:szCs w:val="24"/>
        </w:rPr>
        <w:t xml:space="preserve"> Fica proibida a emissão, por parte da Prefeitura Municipal de Formiga, de declaração certificando a legalidade/regularidade de novos empreendimentos para extração de areia e/ou outros minerais no Lago de Furnas, assim entendidas outras que colidam com a implementação de empreendimentos turísticos da região, bem como no seu entorno, nos rios e cursos d’águas que sejam seus afluentes, no âmbito do município de Formiga, em face da legislação municipal</w:t>
      </w:r>
      <w:r w:rsidRPr="00BE7357">
        <w:rPr>
          <w:i/>
          <w:iCs/>
          <w:color w:val="000000"/>
          <w:sz w:val="24"/>
          <w:szCs w:val="24"/>
        </w:rPr>
        <w:t>”</w:t>
      </w:r>
    </w:p>
    <w:p w:rsidR="00D90F0E" w:rsidRPr="00BE7357" w:rsidRDefault="00D90F0E" w:rsidP="00D90F0E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E7357">
        <w:rPr>
          <w:i/>
          <w:iCs/>
          <w:color w:val="000000"/>
          <w:sz w:val="24"/>
          <w:szCs w:val="24"/>
        </w:rPr>
        <w:t> </w:t>
      </w:r>
    </w:p>
    <w:p w:rsidR="00D90F0E" w:rsidRPr="00BE7357" w:rsidRDefault="00D90F0E" w:rsidP="00D90F0E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BE7357">
        <w:rPr>
          <w:b/>
          <w:bCs/>
          <w:color w:val="000000"/>
          <w:sz w:val="24"/>
          <w:szCs w:val="24"/>
        </w:rPr>
        <w:t>Art. 2º</w:t>
      </w:r>
      <w:r w:rsidRPr="00BE7357">
        <w:rPr>
          <w:color w:val="000000"/>
          <w:sz w:val="24"/>
          <w:szCs w:val="24"/>
        </w:rPr>
        <w:t> Esta lei entrará em vigor na data de sua publicação, revogando as disposições em contrário.</w:t>
      </w:r>
    </w:p>
    <w:p w:rsidR="00D90F0E" w:rsidRPr="00BE7357" w:rsidRDefault="00D90F0E" w:rsidP="00D90F0E">
      <w:pPr>
        <w:shd w:val="clear" w:color="auto" w:fill="FFFFFF"/>
        <w:jc w:val="center"/>
        <w:rPr>
          <w:b/>
          <w:bCs/>
          <w:i/>
          <w:iCs/>
          <w:sz w:val="24"/>
          <w:szCs w:val="24"/>
        </w:rPr>
      </w:pPr>
    </w:p>
    <w:p w:rsidR="00D90F0E" w:rsidRPr="00A0309E" w:rsidRDefault="00D90F0E" w:rsidP="00D90F0E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26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D90F0E" w:rsidRPr="00A0309E" w:rsidRDefault="00D90F0E" w:rsidP="00D90F0E">
      <w:pPr>
        <w:pStyle w:val="Corpodetexto32"/>
        <w:spacing w:line="100" w:lineRule="atLeast"/>
        <w:rPr>
          <w:rFonts w:ascii="Times New Roman" w:hAnsi="Times New Roman"/>
        </w:rPr>
      </w:pPr>
    </w:p>
    <w:p w:rsidR="00D90F0E" w:rsidRPr="00A0309E" w:rsidRDefault="00D90F0E" w:rsidP="00D90F0E">
      <w:pPr>
        <w:pStyle w:val="Corpodetexto32"/>
        <w:spacing w:line="100" w:lineRule="atLeast"/>
        <w:rPr>
          <w:rFonts w:ascii="Times New Roman" w:hAnsi="Times New Roman"/>
        </w:rPr>
      </w:pPr>
    </w:p>
    <w:p w:rsidR="00D90F0E" w:rsidRPr="00A0309E" w:rsidRDefault="00D90F0E" w:rsidP="00D90F0E">
      <w:pPr>
        <w:pStyle w:val="Corpodetexto32"/>
        <w:spacing w:line="100" w:lineRule="atLeast"/>
        <w:rPr>
          <w:rFonts w:ascii="Times New Roman" w:hAnsi="Times New Roman"/>
        </w:rPr>
      </w:pPr>
    </w:p>
    <w:p w:rsidR="00D90F0E" w:rsidRPr="00A0309E" w:rsidRDefault="00D90F0E" w:rsidP="00D90F0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D90F0E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D90F0E" w:rsidRPr="00A0309E" w:rsidRDefault="00D90F0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ANTONIO CARLOS LAMOUNIER</w:t>
            </w:r>
          </w:p>
          <w:p w:rsidR="00D90F0E" w:rsidRPr="00A0309E" w:rsidRDefault="00D90F0E" w:rsidP="000A1074">
            <w:pPr>
              <w:jc w:val="center"/>
              <w:rPr>
                <w:sz w:val="24"/>
                <w:szCs w:val="24"/>
              </w:rPr>
            </w:pPr>
            <w:proofErr w:type="gramStart"/>
            <w:r w:rsidRPr="00A0309E">
              <w:rPr>
                <w:sz w:val="24"/>
                <w:szCs w:val="24"/>
              </w:rPr>
              <w:t>Prefeito Municipal</w:t>
            </w:r>
            <w:proofErr w:type="gramEnd"/>
            <w:r>
              <w:rPr>
                <w:sz w:val="24"/>
                <w:szCs w:val="24"/>
              </w:rPr>
              <w:t xml:space="preserve"> em Exercício</w:t>
            </w:r>
          </w:p>
        </w:tc>
        <w:tc>
          <w:tcPr>
            <w:tcW w:w="4802" w:type="dxa"/>
            <w:shd w:val="clear" w:color="auto" w:fill="auto"/>
          </w:tcPr>
          <w:p w:rsidR="00D90F0E" w:rsidRPr="00A0309E" w:rsidRDefault="00D90F0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D90F0E" w:rsidRPr="00A0309E" w:rsidRDefault="00D90F0E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D90F0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E"/>
    <w:rsid w:val="000A2C50"/>
    <w:rsid w:val="00147E9B"/>
    <w:rsid w:val="004662F0"/>
    <w:rsid w:val="005B4ECA"/>
    <w:rsid w:val="0070535B"/>
    <w:rsid w:val="00757829"/>
    <w:rsid w:val="009E5F9A"/>
    <w:rsid w:val="00D07AA5"/>
    <w:rsid w:val="00D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FA4B1-BFAB-4510-9746-E3E78A04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F0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90F0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0F0E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D90F0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2018-08-30T20:50:00Z</dcterms:created>
  <dcterms:modified xsi:type="dcterms:W3CDTF">2018-08-30T20:50:00Z</dcterms:modified>
</cp:coreProperties>
</file>