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197" w:rsidRDefault="002C3197" w:rsidP="002C3197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r w:rsidRPr="00A0309E">
        <w:rPr>
          <w:b/>
          <w:bCs/>
          <w:i/>
          <w:iCs/>
          <w:sz w:val="28"/>
          <w:szCs w:val="28"/>
        </w:rPr>
        <w:t xml:space="preserve"> 47</w:t>
      </w:r>
      <w:r>
        <w:rPr>
          <w:b/>
          <w:bCs/>
          <w:i/>
          <w:iCs/>
          <w:sz w:val="28"/>
          <w:szCs w:val="28"/>
        </w:rPr>
        <w:t>62</w:t>
      </w:r>
      <w:r w:rsidRPr="00A0309E">
        <w:rPr>
          <w:b/>
          <w:bCs/>
          <w:i/>
          <w:iCs/>
          <w:sz w:val="28"/>
          <w:szCs w:val="28"/>
        </w:rPr>
        <w:t>,</w:t>
      </w:r>
      <w:r w:rsidRPr="00A0309E">
        <w:rPr>
          <w:b/>
          <w:i/>
          <w:sz w:val="28"/>
          <w:szCs w:val="28"/>
        </w:rPr>
        <w:t xml:space="preserve"> D</w:t>
      </w:r>
      <w:r w:rsidRPr="00A0309E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20</w:t>
      </w:r>
      <w:r w:rsidRPr="00A0309E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DEZEMBRO</w:t>
      </w:r>
      <w:r w:rsidRPr="00A0309E">
        <w:rPr>
          <w:b/>
          <w:bCs/>
          <w:i/>
          <w:iCs/>
          <w:sz w:val="28"/>
          <w:szCs w:val="28"/>
        </w:rPr>
        <w:t xml:space="preserve"> DE 2012</w:t>
      </w:r>
    </w:p>
    <w:p w:rsidR="002C3197" w:rsidRDefault="002C3197" w:rsidP="002C3197">
      <w:pPr>
        <w:shd w:val="clear" w:color="auto" w:fill="FFFFFF"/>
        <w:jc w:val="both"/>
        <w:rPr>
          <w:rFonts w:ascii="Arial" w:hAnsi="Arial" w:cs="Arial"/>
          <w:color w:val="222222"/>
          <w:lang w:eastAsia="pt-BR"/>
        </w:rPr>
      </w:pPr>
      <w:r>
        <w:rPr>
          <w:color w:val="222222"/>
          <w:lang w:eastAsia="pt-BR"/>
        </w:rPr>
        <w:t> </w:t>
      </w:r>
    </w:p>
    <w:p w:rsidR="002C3197" w:rsidRDefault="002C3197" w:rsidP="002C3197">
      <w:pPr>
        <w:shd w:val="clear" w:color="auto" w:fill="FFFFFF"/>
        <w:jc w:val="both"/>
        <w:rPr>
          <w:rFonts w:ascii="Arial" w:hAnsi="Arial" w:cs="Arial"/>
          <w:color w:val="222222"/>
          <w:lang w:eastAsia="pt-BR"/>
        </w:rPr>
      </w:pPr>
      <w:r>
        <w:rPr>
          <w:color w:val="222222"/>
          <w:lang w:eastAsia="pt-BR"/>
        </w:rPr>
        <w:t>  </w:t>
      </w:r>
    </w:p>
    <w:p w:rsidR="002C3197" w:rsidRDefault="002C3197" w:rsidP="002C3197">
      <w:pPr>
        <w:shd w:val="clear" w:color="auto" w:fill="FFFFFF"/>
        <w:jc w:val="both"/>
        <w:rPr>
          <w:rFonts w:ascii="Arial" w:hAnsi="Arial" w:cs="Arial"/>
          <w:color w:val="222222"/>
          <w:lang w:eastAsia="pt-BR"/>
        </w:rPr>
      </w:pPr>
      <w:r>
        <w:rPr>
          <w:color w:val="222222"/>
          <w:lang w:eastAsia="pt-BR"/>
        </w:rPr>
        <w:t> </w:t>
      </w:r>
    </w:p>
    <w:p w:rsidR="002C3197" w:rsidRPr="00621069" w:rsidRDefault="002C3197" w:rsidP="002C3197">
      <w:pPr>
        <w:shd w:val="clear" w:color="auto" w:fill="FFFFFF"/>
        <w:ind w:left="5245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621069">
        <w:rPr>
          <w:color w:val="222222"/>
          <w:sz w:val="24"/>
          <w:szCs w:val="24"/>
          <w:lang w:eastAsia="pt-BR"/>
        </w:rPr>
        <w:t xml:space="preserve">Altera redação do artigo 1º da Lei </w:t>
      </w:r>
      <w:proofErr w:type="gramStart"/>
      <w:r w:rsidRPr="00621069">
        <w:rPr>
          <w:color w:val="222222"/>
          <w:sz w:val="24"/>
          <w:szCs w:val="24"/>
          <w:lang w:eastAsia="pt-BR"/>
        </w:rPr>
        <w:t>nº  4543</w:t>
      </w:r>
      <w:proofErr w:type="gramEnd"/>
      <w:r w:rsidRPr="00621069">
        <w:rPr>
          <w:color w:val="222222"/>
          <w:sz w:val="24"/>
          <w:szCs w:val="24"/>
          <w:lang w:eastAsia="pt-BR"/>
        </w:rPr>
        <w:t>, de 25 de novembro de 2011 e da outras providencias.</w:t>
      </w:r>
    </w:p>
    <w:p w:rsidR="002C3197" w:rsidRPr="00621069" w:rsidRDefault="002C3197" w:rsidP="002C3197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621069">
        <w:rPr>
          <w:color w:val="222222"/>
          <w:sz w:val="24"/>
          <w:szCs w:val="24"/>
          <w:lang w:eastAsia="pt-BR"/>
        </w:rPr>
        <w:t> </w:t>
      </w:r>
    </w:p>
    <w:p w:rsidR="002C3197" w:rsidRPr="00621069" w:rsidRDefault="002C3197" w:rsidP="002C3197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621069">
        <w:rPr>
          <w:color w:val="222222"/>
          <w:sz w:val="24"/>
          <w:szCs w:val="24"/>
          <w:lang w:eastAsia="pt-BR"/>
        </w:rPr>
        <w:t> </w:t>
      </w:r>
    </w:p>
    <w:p w:rsidR="002C3197" w:rsidRPr="00621069" w:rsidRDefault="002C3197" w:rsidP="002C3197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621069">
        <w:rPr>
          <w:color w:val="222222"/>
          <w:sz w:val="24"/>
          <w:szCs w:val="24"/>
          <w:lang w:eastAsia="pt-BR"/>
        </w:rPr>
        <w:t> </w:t>
      </w:r>
    </w:p>
    <w:p w:rsidR="002C3197" w:rsidRPr="00621069" w:rsidRDefault="002C3197" w:rsidP="002C3197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621069">
        <w:rPr>
          <w:color w:val="00000A"/>
          <w:sz w:val="24"/>
          <w:szCs w:val="24"/>
          <w:lang w:eastAsia="pt-BR"/>
        </w:rPr>
        <w:t>O POVO DO MUNICÍPIO DE FORMIGA, POR SEUS REPRESENTANTES, APROVA E EU SANCIONO A SEGUINTE LEI:</w:t>
      </w:r>
    </w:p>
    <w:p w:rsidR="002C3197" w:rsidRPr="00621069" w:rsidRDefault="002C3197" w:rsidP="002C3197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621069">
        <w:rPr>
          <w:b/>
          <w:bCs/>
          <w:color w:val="222222"/>
          <w:sz w:val="24"/>
          <w:szCs w:val="24"/>
          <w:lang w:eastAsia="pt-BR"/>
        </w:rPr>
        <w:t> </w:t>
      </w:r>
    </w:p>
    <w:p w:rsidR="002C3197" w:rsidRPr="00621069" w:rsidRDefault="002C3197" w:rsidP="002C3197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621069">
        <w:rPr>
          <w:color w:val="222222"/>
          <w:sz w:val="24"/>
          <w:szCs w:val="24"/>
          <w:lang w:eastAsia="pt-BR"/>
        </w:rPr>
        <w:t> </w:t>
      </w:r>
    </w:p>
    <w:p w:rsidR="002C3197" w:rsidRPr="00621069" w:rsidRDefault="002C3197" w:rsidP="002C3197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621069">
        <w:rPr>
          <w:b/>
          <w:bCs/>
          <w:color w:val="222222"/>
          <w:sz w:val="24"/>
          <w:szCs w:val="24"/>
          <w:lang w:eastAsia="pt-BR"/>
        </w:rPr>
        <w:t>  </w:t>
      </w:r>
    </w:p>
    <w:p w:rsidR="002C3197" w:rsidRPr="00621069" w:rsidRDefault="002C3197" w:rsidP="002C3197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621069">
        <w:rPr>
          <w:b/>
          <w:bCs/>
          <w:color w:val="222222"/>
          <w:sz w:val="24"/>
          <w:szCs w:val="24"/>
          <w:lang w:eastAsia="pt-BR"/>
        </w:rPr>
        <w:t>Art. 1º</w:t>
      </w:r>
      <w:r w:rsidRPr="00621069">
        <w:rPr>
          <w:color w:val="222222"/>
          <w:sz w:val="24"/>
          <w:szCs w:val="24"/>
          <w:lang w:eastAsia="pt-BR"/>
        </w:rPr>
        <w:t xml:space="preserve"> O artigo 1º da Lei </w:t>
      </w:r>
      <w:proofErr w:type="gramStart"/>
      <w:r w:rsidRPr="00621069">
        <w:rPr>
          <w:color w:val="222222"/>
          <w:sz w:val="24"/>
          <w:szCs w:val="24"/>
          <w:lang w:eastAsia="pt-BR"/>
        </w:rPr>
        <w:t>nº  4543</w:t>
      </w:r>
      <w:proofErr w:type="gramEnd"/>
      <w:r w:rsidRPr="00621069">
        <w:rPr>
          <w:color w:val="222222"/>
          <w:sz w:val="24"/>
          <w:szCs w:val="24"/>
          <w:lang w:eastAsia="pt-BR"/>
        </w:rPr>
        <w:t>, de 25 de novembro de 2011, passa a ter a seguinte redação:</w:t>
      </w:r>
    </w:p>
    <w:p w:rsidR="002C3197" w:rsidRPr="00621069" w:rsidRDefault="002C3197" w:rsidP="002C3197">
      <w:pPr>
        <w:shd w:val="clear" w:color="auto" w:fill="FFFFFF"/>
        <w:ind w:firstLine="708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621069">
        <w:rPr>
          <w:i/>
          <w:iCs/>
          <w:color w:val="222222"/>
          <w:sz w:val="24"/>
          <w:szCs w:val="24"/>
          <w:lang w:eastAsia="pt-BR"/>
        </w:rPr>
        <w:t> </w:t>
      </w:r>
    </w:p>
    <w:p w:rsidR="002C3197" w:rsidRPr="00621069" w:rsidRDefault="002C3197" w:rsidP="002C3197">
      <w:pPr>
        <w:shd w:val="clear" w:color="auto" w:fill="FFFFFF"/>
        <w:ind w:firstLine="708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621069">
        <w:rPr>
          <w:color w:val="222222"/>
          <w:sz w:val="24"/>
          <w:szCs w:val="24"/>
          <w:lang w:eastAsia="pt-BR"/>
        </w:rPr>
        <w:t> </w:t>
      </w:r>
      <w:r w:rsidRPr="00621069">
        <w:rPr>
          <w:i/>
          <w:iCs/>
          <w:color w:val="222222"/>
          <w:sz w:val="24"/>
          <w:szCs w:val="24"/>
          <w:lang w:eastAsia="pt-BR"/>
        </w:rPr>
        <w:t> </w:t>
      </w:r>
    </w:p>
    <w:p w:rsidR="002C3197" w:rsidRPr="00621069" w:rsidRDefault="002C3197" w:rsidP="002C3197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621069">
        <w:rPr>
          <w:b/>
          <w:bCs/>
          <w:i/>
          <w:iCs/>
          <w:color w:val="222222"/>
          <w:sz w:val="24"/>
          <w:szCs w:val="24"/>
          <w:lang w:eastAsia="pt-BR"/>
        </w:rPr>
        <w:t>“Art. 1º</w:t>
      </w:r>
      <w:r w:rsidRPr="00621069">
        <w:rPr>
          <w:i/>
          <w:iCs/>
          <w:color w:val="222222"/>
          <w:sz w:val="24"/>
          <w:szCs w:val="24"/>
          <w:lang w:eastAsia="pt-BR"/>
        </w:rPr>
        <w:t xml:space="preserve"> Fica o Município de Formiga autorizado a permutar o imóvel de sua propriedade, caracterizado como sendo o lote 05 da quadra 10 do bairro São Luiz, com as seguintes confrontações: frente para a Rua Dercy Alves Praça, numa extensão de 12,00m; fundos com o lote 06, numa extensão de 12,00m; lateral direita com a Rua Pe. José Cirilo, numa extensão de 30,00m; e lateral esquerda com o lote 04 numa extensão de 30,00m, perfazendo uma área de 360,00m²; pelo imóvel de propriedade do Sr. Geraldo Márcio Ludgero, caracterizado como sendo o lote 02 da quadra 04 do bairro São Luiz, com as seguintes confrontações: frente para a Rua Pe. José Cirilo numa extensão de 7,00m; fundos com o lote 01 numa extensão de 13,00m; lateral direita com o lote 03 numa extensão de 30,00m; e lateral esquerda com o bairro Belvedere numa extensão de 30,19m, perfazendo uma área de 300,00m², conforme croqui em </w:t>
      </w:r>
      <w:proofErr w:type="gramStart"/>
      <w:r w:rsidRPr="00621069">
        <w:rPr>
          <w:i/>
          <w:iCs/>
          <w:color w:val="222222"/>
          <w:sz w:val="24"/>
          <w:szCs w:val="24"/>
          <w:lang w:eastAsia="pt-BR"/>
        </w:rPr>
        <w:t>anexo.”</w:t>
      </w:r>
      <w:proofErr w:type="gramEnd"/>
    </w:p>
    <w:p w:rsidR="002C3197" w:rsidRPr="00621069" w:rsidRDefault="002C3197" w:rsidP="002C3197">
      <w:pPr>
        <w:shd w:val="clear" w:color="auto" w:fill="FFFFFF"/>
        <w:ind w:left="720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621069">
        <w:rPr>
          <w:color w:val="00000A"/>
          <w:sz w:val="24"/>
          <w:szCs w:val="24"/>
          <w:lang w:eastAsia="pt-BR"/>
        </w:rPr>
        <w:t> </w:t>
      </w:r>
    </w:p>
    <w:p w:rsidR="002C3197" w:rsidRPr="00621069" w:rsidRDefault="002C3197" w:rsidP="002C3197">
      <w:pPr>
        <w:shd w:val="clear" w:color="auto" w:fill="FFFFFF"/>
        <w:ind w:left="720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621069">
        <w:rPr>
          <w:color w:val="00000A"/>
          <w:sz w:val="24"/>
          <w:szCs w:val="24"/>
          <w:lang w:eastAsia="pt-BR"/>
        </w:rPr>
        <w:t> </w:t>
      </w:r>
    </w:p>
    <w:p w:rsidR="002C3197" w:rsidRPr="00621069" w:rsidRDefault="002C3197" w:rsidP="002C3197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621069">
        <w:rPr>
          <w:b/>
          <w:bCs/>
          <w:color w:val="00000A"/>
          <w:sz w:val="24"/>
          <w:szCs w:val="24"/>
          <w:lang w:eastAsia="pt-BR"/>
        </w:rPr>
        <w:t>Art. 2º</w:t>
      </w:r>
      <w:r w:rsidRPr="00621069">
        <w:rPr>
          <w:color w:val="00000A"/>
          <w:sz w:val="24"/>
          <w:szCs w:val="24"/>
          <w:lang w:eastAsia="pt-BR"/>
        </w:rPr>
        <w:t> Esta lei entrará em vigor na data de sua publicação, revogando as disposições em contrário.</w:t>
      </w:r>
    </w:p>
    <w:p w:rsidR="002C3197" w:rsidRPr="00621069" w:rsidRDefault="002C3197" w:rsidP="002C3197">
      <w:pPr>
        <w:shd w:val="clear" w:color="auto" w:fill="FFFFFF"/>
        <w:ind w:firstLine="1418"/>
        <w:jc w:val="both"/>
        <w:rPr>
          <w:color w:val="00000A"/>
          <w:sz w:val="24"/>
          <w:szCs w:val="24"/>
          <w:lang w:eastAsia="pt-BR"/>
        </w:rPr>
      </w:pPr>
      <w:r w:rsidRPr="00621069">
        <w:rPr>
          <w:color w:val="00000A"/>
          <w:sz w:val="24"/>
          <w:szCs w:val="24"/>
          <w:lang w:eastAsia="pt-BR"/>
        </w:rPr>
        <w:t> </w:t>
      </w:r>
    </w:p>
    <w:p w:rsidR="002C3197" w:rsidRPr="00A0309E" w:rsidRDefault="002C3197" w:rsidP="002C3197">
      <w:pPr>
        <w:ind w:firstLine="1418"/>
        <w:jc w:val="both"/>
        <w:rPr>
          <w:szCs w:val="24"/>
        </w:rPr>
      </w:pPr>
      <w:r w:rsidRPr="00A0309E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20</w:t>
      </w:r>
      <w:r w:rsidRPr="00A0309E">
        <w:rPr>
          <w:sz w:val="24"/>
          <w:szCs w:val="24"/>
        </w:rPr>
        <w:t xml:space="preserve"> de </w:t>
      </w:r>
      <w:r>
        <w:rPr>
          <w:sz w:val="24"/>
          <w:szCs w:val="24"/>
        </w:rPr>
        <w:t>dezembro</w:t>
      </w:r>
      <w:r w:rsidRPr="00A0309E">
        <w:rPr>
          <w:sz w:val="24"/>
          <w:szCs w:val="24"/>
        </w:rPr>
        <w:t xml:space="preserve"> de 2012</w:t>
      </w:r>
      <w:r w:rsidRPr="00A0309E">
        <w:rPr>
          <w:szCs w:val="24"/>
        </w:rPr>
        <w:t>.</w:t>
      </w:r>
    </w:p>
    <w:p w:rsidR="002C3197" w:rsidRPr="00A0309E" w:rsidRDefault="002C3197" w:rsidP="002C3197">
      <w:pPr>
        <w:pStyle w:val="Corpodetexto32"/>
        <w:spacing w:line="100" w:lineRule="atLeast"/>
        <w:rPr>
          <w:rFonts w:ascii="Times New Roman" w:hAnsi="Times New Roman"/>
        </w:rPr>
      </w:pPr>
    </w:p>
    <w:p w:rsidR="002C3197" w:rsidRPr="00A0309E" w:rsidRDefault="002C3197" w:rsidP="002C3197">
      <w:pPr>
        <w:pStyle w:val="Corpodetexto32"/>
        <w:spacing w:line="100" w:lineRule="atLeast"/>
        <w:rPr>
          <w:rFonts w:ascii="Times New Roman" w:hAnsi="Times New Roman"/>
        </w:rPr>
      </w:pPr>
    </w:p>
    <w:p w:rsidR="002C3197" w:rsidRPr="00A0309E" w:rsidRDefault="002C3197" w:rsidP="002C3197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2C3197" w:rsidRPr="00A0309E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2C3197" w:rsidRPr="00A0309E" w:rsidRDefault="002C3197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ALUÍSIO VELOSO DA CUNHA</w:t>
            </w:r>
          </w:p>
          <w:p w:rsidR="002C3197" w:rsidRPr="00A0309E" w:rsidRDefault="002C3197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2C3197" w:rsidRPr="00A0309E" w:rsidRDefault="002C3197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RODRIGO MENEZES VIANA</w:t>
            </w:r>
          </w:p>
          <w:p w:rsidR="002C3197" w:rsidRPr="00A0309E" w:rsidRDefault="002C3197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2C319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97"/>
    <w:rsid w:val="000A2C50"/>
    <w:rsid w:val="00147E9B"/>
    <w:rsid w:val="002C3197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110C8-9C8E-48C4-8CB3-B67DD2FD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197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2C3197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2018-08-30T20:54:00Z</dcterms:created>
  <dcterms:modified xsi:type="dcterms:W3CDTF">2018-08-30T20:54:00Z</dcterms:modified>
</cp:coreProperties>
</file>